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E67BE" w14:textId="77777777" w:rsidR="0016347E" w:rsidRPr="00E260CA" w:rsidRDefault="0016347E" w:rsidP="0016347E">
      <w:pPr>
        <w:pStyle w:val="Step"/>
        <w:spacing w:before="120"/>
      </w:pPr>
      <w:r w:rsidRPr="00E260CA">
        <w:t>Step 0</w:t>
      </w:r>
      <w:r w:rsidRPr="00C55D25">
        <w:tab/>
        <w:t xml:space="preserve">Source: Intake </w:t>
      </w:r>
      <w:r w:rsidRPr="00C55D25">
        <w:sym w:font="Wingdings" w:char="F0E8"/>
      </w:r>
      <w:r w:rsidRPr="00C55D25">
        <w:t xml:space="preserve"> Result: Filing Status, Dependency</w:t>
      </w:r>
    </w:p>
    <w:p w14:paraId="77D35D33" w14:textId="64FEB226" w:rsidR="00B55B77" w:rsidRDefault="00B55B77" w:rsidP="00BF4AEF">
      <w:pPr>
        <w:jc w:val="center"/>
      </w:pPr>
      <w:r>
        <w:rPr>
          <w:noProof/>
        </w:rPr>
        <w:drawing>
          <wp:inline distT="0" distB="0" distL="0" distR="0" wp14:anchorId="77163808" wp14:editId="5F14C895">
            <wp:extent cx="5943600" cy="21932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54F0C" w14:textId="1AE2BC6F" w:rsidR="00B55B77" w:rsidRDefault="00B55B77" w:rsidP="00BF4AEF">
      <w:pPr>
        <w:jc w:val="center"/>
      </w:pPr>
      <w:r>
        <w:rPr>
          <w:noProof/>
        </w:rPr>
        <w:drawing>
          <wp:inline distT="0" distB="0" distL="0" distR="0" wp14:anchorId="0763ACF8" wp14:editId="3FACC816">
            <wp:extent cx="2943225" cy="219329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50481"/>
                    <a:stretch/>
                  </pic:blipFill>
                  <pic:spPr bwMode="auto">
                    <a:xfrm>
                      <a:off x="0" y="0"/>
                      <a:ext cx="2943225" cy="219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8BCF9" w14:textId="3C079D4C" w:rsidR="0005554C" w:rsidRPr="00775ECA" w:rsidRDefault="0005554C" w:rsidP="0005554C">
      <w:r>
        <w:t>Frank</w:t>
      </w:r>
      <w:r w:rsidRPr="00775ECA">
        <w:t xml:space="preserve">’s granddaughter, </w:t>
      </w:r>
      <w:r>
        <w:t>Mary</w:t>
      </w:r>
      <w:r w:rsidRPr="00775ECA">
        <w:t xml:space="preserve"> </w:t>
      </w:r>
      <w:r>
        <w:t>Fry, moved in with them in April of the tax year</w:t>
      </w:r>
      <w:r w:rsidRPr="00775ECA">
        <w:t>. He provides all her support. She was born in France where her parents were stationed.</w:t>
      </w:r>
    </w:p>
    <w:p w14:paraId="0A4D6730" w14:textId="77777777" w:rsidR="00B160EE" w:rsidRPr="00CD514C" w:rsidRDefault="00B160EE" w:rsidP="00B160EE">
      <w:r w:rsidRPr="00CD514C">
        <w:rPr>
          <w:b/>
        </w:rPr>
        <w:t>Reference:</w:t>
      </w:r>
      <w:r w:rsidRPr="00CD514C">
        <w:t xml:space="preserve"> 4012 Tab A, B, C</w:t>
      </w:r>
    </w:p>
    <w:p w14:paraId="567C4EDE" w14:textId="77777777" w:rsidR="00B160EE" w:rsidRPr="00CD514C" w:rsidRDefault="00B160EE" w:rsidP="00B160EE">
      <w:pPr>
        <w:spacing w:after="0"/>
      </w:pPr>
      <w:r w:rsidRPr="00CD514C">
        <w:rPr>
          <w:b/>
        </w:rPr>
        <w:t>Tool:</w:t>
      </w:r>
      <w:r w:rsidRPr="00CD514C">
        <w:t xml:space="preserve"> IRS Interactive Tax Assistant (link on Preparer page)</w:t>
      </w:r>
    </w:p>
    <w:p w14:paraId="79EA6E7B" w14:textId="57FB2886" w:rsidR="00B160EE" w:rsidRPr="00CD514C" w:rsidRDefault="00B160EE" w:rsidP="00B160EE">
      <w:pPr>
        <w:spacing w:after="0"/>
      </w:pPr>
      <w:r w:rsidRPr="00CD514C">
        <w:rPr>
          <w:b/>
        </w:rPr>
        <w:t>Tool:</w:t>
      </w:r>
      <w:r w:rsidRPr="00CD514C">
        <w:t xml:space="preserve"> AARP Resource Tool for Counselors (Laminated Flow Chart</w:t>
      </w:r>
      <w:r w:rsidR="00447259">
        <w:t>)</w:t>
      </w:r>
    </w:p>
    <w:p w14:paraId="319D5F6B" w14:textId="77777777" w:rsidR="00B160EE" w:rsidRPr="00CD514C" w:rsidRDefault="00B160EE" w:rsidP="00B160EE">
      <w:pPr>
        <w:spacing w:after="0"/>
      </w:pPr>
      <w:r w:rsidRPr="00CD514C">
        <w:rPr>
          <w:b/>
        </w:rPr>
        <w:t>Tool:</w:t>
      </w:r>
      <w:r w:rsidRPr="00CD514C">
        <w:t xml:space="preserve"> TP4F Qualifying Child/Qualifying Relative Flowchart Tool (link on Preparer page)</w:t>
      </w:r>
    </w:p>
    <w:p w14:paraId="7D6253B9" w14:textId="77777777" w:rsidR="00B160EE" w:rsidRDefault="00B160EE" w:rsidP="00B160EE">
      <w:r w:rsidRPr="00CD514C">
        <w:rPr>
          <w:b/>
        </w:rPr>
        <w:t>Tool:</w:t>
      </w:r>
      <w:r w:rsidRPr="00CD514C">
        <w:t xml:space="preserve"> Dependent Calculator (link on Preparer page)</w:t>
      </w:r>
    </w:p>
    <w:p w14:paraId="261EF451" w14:textId="55A690E1" w:rsidR="00B160EE" w:rsidRDefault="00B160EE" w:rsidP="00B160EE"/>
    <w:p w14:paraId="642C5019" w14:textId="77777777" w:rsidR="00B160EE" w:rsidRDefault="00B160EE" w:rsidP="00B160EE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11BF83E" w14:textId="77777777" w:rsidR="00B160EE" w:rsidRDefault="00B160EE" w:rsidP="00B160EE">
      <w:pPr>
        <w:pStyle w:val="Step"/>
      </w:pPr>
      <w:r w:rsidRPr="001F48D4">
        <w:lastRenderedPageBreak/>
        <w:t>Step 1a</w:t>
      </w:r>
      <w:r w:rsidRPr="00C55D25">
        <w:tab/>
        <w:t>Source: Intake Part I, II</w:t>
      </w:r>
      <w:r>
        <w:t>, VII</w:t>
      </w:r>
      <w:r w:rsidRPr="00C55D25">
        <w:t xml:space="preserve"> </w:t>
      </w:r>
      <w:r w:rsidRPr="00C55D25">
        <w:sym w:font="Wingdings" w:char="F0E8"/>
      </w:r>
      <w:r w:rsidRPr="00C55D25">
        <w:t xml:space="preserve"> TWO Screen: Main Info</w:t>
      </w:r>
    </w:p>
    <w:p w14:paraId="3622B4DB" w14:textId="58957B91" w:rsidR="00E24922" w:rsidRDefault="00E24922" w:rsidP="00B160EE">
      <w:r w:rsidRPr="00E24922">
        <w:rPr>
          <w:b/>
        </w:rPr>
        <w:t>Reference</w:t>
      </w:r>
      <w:r>
        <w:t>: 4012 K-6, K-7, K-22</w:t>
      </w:r>
    </w:p>
    <w:p w14:paraId="090F39E5" w14:textId="3A785A08" w:rsidR="00B160EE" w:rsidRDefault="00B160EE" w:rsidP="00B160EE">
      <w:r>
        <w:t>Use the Filing Status and Dependency Status from Step 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05"/>
        <w:gridCol w:w="750"/>
        <w:gridCol w:w="1028"/>
        <w:gridCol w:w="6364"/>
      </w:tblGrid>
      <w:tr w:rsidR="00B160EE" w:rsidRPr="00C6081A" w14:paraId="55AAF480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82CB1BA" w14:textId="77777777" w:rsidR="00B160EE" w:rsidRPr="00C6081A" w:rsidRDefault="00B160EE" w:rsidP="004B58D7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Refund Monitor</w:t>
            </w:r>
          </w:p>
        </w:tc>
      </w:tr>
      <w:tr w:rsidR="006F0CC0" w:rsidRPr="00C6081A" w14:paraId="16E99396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72BABA" w14:textId="77777777" w:rsidR="00B160EE" w:rsidRPr="00C6081A" w:rsidRDefault="00B160EE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E723E72" w14:textId="77777777" w:rsidR="00B160EE" w:rsidRPr="00C6081A" w:rsidRDefault="00B160EE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D28331" w14:textId="77777777" w:rsidR="00B160EE" w:rsidRPr="00C6081A" w:rsidRDefault="00B160EE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9FFB83C" w14:textId="77777777" w:rsidR="00B160EE" w:rsidRPr="00C6081A" w:rsidRDefault="00B160EE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24B8993" w14:textId="77777777" w:rsidR="00B160EE" w:rsidRPr="00C6081A" w:rsidRDefault="00B160EE" w:rsidP="004B58D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6F0CC0" w:rsidRPr="00C6081A" w14:paraId="54AE9298" w14:textId="77777777" w:rsidTr="004B58D7">
        <w:trPr>
          <w:jc w:val="center"/>
        </w:trPr>
        <w:tc>
          <w:tcPr>
            <w:tcW w:w="0" w:type="auto"/>
            <w:vAlign w:val="center"/>
          </w:tcPr>
          <w:p w14:paraId="19CFAA66" w14:textId="77777777" w:rsidR="00B160EE" w:rsidRPr="00C6081A" w:rsidRDefault="00B160EE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4EC8DAC7" w14:textId="77777777" w:rsidR="00B160EE" w:rsidRPr="00C6081A" w:rsidRDefault="00B160EE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0A7DE853" w14:textId="77777777" w:rsidR="00B160EE" w:rsidRPr="00C6081A" w:rsidRDefault="00B160EE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1B467E70" w14:textId="77777777" w:rsidR="00B160EE" w:rsidRPr="00C6081A" w:rsidRDefault="00B160EE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1F57C4CB" w14:textId="77777777" w:rsidR="006F0CC0" w:rsidRDefault="006F0CC0" w:rsidP="004B58D7">
            <w:pPr>
              <w:spacing w:after="0"/>
              <w:ind w:left="432" w:hanging="43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Hint: Look at References for special instructions for deceased spouse</w:t>
            </w:r>
          </w:p>
          <w:p w14:paraId="40E5F14E" w14:textId="6DC0FA85" w:rsidR="00B160EE" w:rsidRPr="00C6081A" w:rsidRDefault="00B160EE" w:rsidP="004B58D7">
            <w:pPr>
              <w:spacing w:after="0"/>
              <w:ind w:left="432" w:hanging="432"/>
              <w:rPr>
                <w:rFonts w:eastAsia="Times New Roman" w:cstheme="minorHAnsi"/>
                <w:sz w:val="20"/>
                <w:szCs w:val="20"/>
              </w:rPr>
            </w:pPr>
            <w:r w:rsidRPr="00C6081A">
              <w:rPr>
                <w:rFonts w:eastAsia="Times New Roman" w:cstheme="minorHAnsi"/>
                <w:sz w:val="20"/>
                <w:szCs w:val="20"/>
              </w:rPr>
              <w:t>Hint: Don’t worry about RTN / DAN for direct deposit at this point.</w:t>
            </w:r>
          </w:p>
          <w:p w14:paraId="60205D77" w14:textId="5EBEFF13" w:rsidR="00B160EE" w:rsidRPr="00C6081A" w:rsidRDefault="00C6081A" w:rsidP="004B58D7">
            <w:pPr>
              <w:spacing w:after="0"/>
              <w:ind w:left="432" w:hanging="432"/>
              <w:rPr>
                <w:rFonts w:cstheme="minorHAnsi"/>
                <w:sz w:val="20"/>
                <w:szCs w:val="20"/>
              </w:rPr>
            </w:pPr>
            <w:r w:rsidRPr="00C6081A">
              <w:rPr>
                <w:rFonts w:cstheme="minorHAnsi"/>
                <w:sz w:val="20"/>
                <w:szCs w:val="20"/>
              </w:rPr>
              <w:t>Q: Did you put anything on % address line?</w:t>
            </w:r>
          </w:p>
        </w:tc>
      </w:tr>
    </w:tbl>
    <w:p w14:paraId="3D184A0F" w14:textId="77777777" w:rsidR="00C6081A" w:rsidRPr="000613AE" w:rsidRDefault="00C6081A" w:rsidP="00C6081A">
      <w:pPr>
        <w:pStyle w:val="Step"/>
      </w:pPr>
      <w:r w:rsidRPr="000613AE">
        <w:t>Step 1b</w:t>
      </w:r>
      <w:r w:rsidRPr="000613AE">
        <w:tab/>
        <w:t xml:space="preserve">Source: Intake Part I </w:t>
      </w:r>
      <w:r w:rsidRPr="000613AE">
        <w:sym w:font="Wingdings" w:char="F0E8"/>
      </w:r>
      <w:r w:rsidRPr="000613AE">
        <w:t xml:space="preserve"> TWO Screen: NJ 1040 Pg1</w:t>
      </w:r>
    </w:p>
    <w:p w14:paraId="474956B9" w14:textId="77777777" w:rsidR="00C6081A" w:rsidRPr="00CD514C" w:rsidRDefault="00C6081A" w:rsidP="00C6081A">
      <w:r w:rsidRPr="00CD514C">
        <w:rPr>
          <w:b/>
        </w:rPr>
        <w:t>Reference:</w:t>
      </w:r>
      <w:r w:rsidRPr="00CD514C">
        <w:t xml:space="preserve"> NJ Special Handling p5</w:t>
      </w:r>
    </w:p>
    <w:p w14:paraId="6390CC53" w14:textId="77777777" w:rsidR="00C6081A" w:rsidRPr="00CD514C" w:rsidRDefault="00C6081A" w:rsidP="00C6081A">
      <w:pPr>
        <w:spacing w:after="0"/>
      </w:pPr>
      <w:r w:rsidRPr="00CD514C">
        <w:rPr>
          <w:b/>
        </w:rPr>
        <w:t>Tool:</w:t>
      </w:r>
      <w:r w:rsidRPr="00CD514C">
        <w:t xml:space="preserve"> NJ Municipality Code Lookup Tool (link on Preparer page)</w:t>
      </w:r>
    </w:p>
    <w:p w14:paraId="44FB732E" w14:textId="77777777" w:rsidR="00C6081A" w:rsidRPr="00CD514C" w:rsidRDefault="00C6081A" w:rsidP="00C6081A">
      <w:pPr>
        <w:spacing w:after="0"/>
      </w:pPr>
      <w:r w:rsidRPr="00CD514C">
        <w:rPr>
          <w:b/>
        </w:rPr>
        <w:t>Tool:</w:t>
      </w:r>
      <w:r w:rsidRPr="00CD514C">
        <w:t xml:space="preserve"> NJ 1040 Instructions – Municipality Code Table</w:t>
      </w:r>
    </w:p>
    <w:p w14:paraId="7D7E7C2E" w14:textId="77777777" w:rsidR="00C6081A" w:rsidRPr="00CD514C" w:rsidRDefault="00C6081A" w:rsidP="00C6081A">
      <w:r w:rsidRPr="00CD514C">
        <w:rPr>
          <w:b/>
        </w:rPr>
        <w:t>Tool:</w:t>
      </w:r>
      <w:r w:rsidRPr="00CD514C">
        <w:t xml:space="preserve"> TWO State Help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05"/>
        <w:gridCol w:w="750"/>
        <w:gridCol w:w="1028"/>
        <w:gridCol w:w="4104"/>
      </w:tblGrid>
      <w:tr w:rsidR="00C6081A" w:rsidRPr="00DE4EB4" w14:paraId="5395CD52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786EF40F" w14:textId="77777777" w:rsidR="00C6081A" w:rsidRDefault="00C6081A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C6081A" w14:paraId="7A6F886E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4F2B5F4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E3B3272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00B3355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8BCF747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4674FDC" w14:textId="77777777" w:rsidR="00C6081A" w:rsidRDefault="00C6081A" w:rsidP="004B58D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6081A" w14:paraId="2F7E0E3A" w14:textId="77777777" w:rsidTr="004B58D7">
        <w:trPr>
          <w:jc w:val="center"/>
        </w:trPr>
        <w:tc>
          <w:tcPr>
            <w:tcW w:w="0" w:type="auto"/>
            <w:vAlign w:val="center"/>
          </w:tcPr>
          <w:p w14:paraId="23D1D82D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445F05B2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0C6A6538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8B9C9DE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3A823027" w14:textId="77777777" w:rsidR="00C6081A" w:rsidRDefault="00C6081A" w:rsidP="004B58D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Hint: Use NJ Municipality Code Lookup Tool</w:t>
            </w:r>
          </w:p>
        </w:tc>
      </w:tr>
    </w:tbl>
    <w:p w14:paraId="11F49A8B" w14:textId="77777777" w:rsidR="00C6081A" w:rsidRPr="001F48D4" w:rsidRDefault="00C6081A" w:rsidP="00C6081A">
      <w:pPr>
        <w:pStyle w:val="Step"/>
      </w:pPr>
      <w:r w:rsidRPr="001F48D4">
        <w:t>Step 1c</w:t>
      </w:r>
      <w:r w:rsidRPr="00C55D25">
        <w:tab/>
        <w:t xml:space="preserve">Source: Intake Part I, II </w:t>
      </w:r>
      <w:r w:rsidRPr="00C55D25">
        <w:sym w:font="Wingdings" w:char="F0E8"/>
      </w:r>
      <w:r w:rsidRPr="00C55D25">
        <w:t xml:space="preserve"> TWO Screen: NJ 1040 Pg 2</w:t>
      </w:r>
    </w:p>
    <w:p w14:paraId="5E923710" w14:textId="361D1B1E" w:rsidR="00C6081A" w:rsidRDefault="00E24922" w:rsidP="00C6081A">
      <w:r>
        <w:t>Frank</w:t>
      </w:r>
      <w:r w:rsidR="00C6081A" w:rsidRPr="00B24EA5">
        <w:t xml:space="preserve"> </w:t>
      </w:r>
      <w:r w:rsidR="00C6081A">
        <w:t>wants to handle the Gubernatorial Election Campaign Fund the same way as the Presidential Election Campaign Fund</w:t>
      </w:r>
      <w:r w:rsidR="00C6081A" w:rsidRPr="00B24EA5">
        <w:t>.</w:t>
      </w:r>
    </w:p>
    <w:p w14:paraId="448EBD7E" w14:textId="77777777" w:rsidR="00447259" w:rsidRDefault="00447259" w:rsidP="00447259">
      <w:r>
        <w:t>Everyone in the tax family had MEC for the entire year.</w:t>
      </w:r>
    </w:p>
    <w:p w14:paraId="6C01E98E" w14:textId="77777777" w:rsidR="00C6081A" w:rsidRPr="00CD514C" w:rsidRDefault="00C6081A" w:rsidP="00C6081A">
      <w:r w:rsidRPr="00CD514C">
        <w:rPr>
          <w:b/>
        </w:rPr>
        <w:t>Reference:</w:t>
      </w:r>
      <w:r w:rsidRPr="00CD514C">
        <w:t xml:space="preserve"> NJ Special Handling p5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05"/>
        <w:gridCol w:w="750"/>
        <w:gridCol w:w="1028"/>
        <w:gridCol w:w="4396"/>
      </w:tblGrid>
      <w:tr w:rsidR="00C6081A" w:rsidRPr="00DE4EB4" w14:paraId="169D41F3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069D1AB" w14:textId="77777777" w:rsidR="00C6081A" w:rsidRDefault="00C6081A" w:rsidP="004B58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C6081A" w14:paraId="489D29F8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F7BCED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017AC09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72FAA3D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AA2BF41" w14:textId="77777777" w:rsidR="00C6081A" w:rsidRDefault="00C6081A" w:rsidP="004B58D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08FD2F8" w14:textId="77777777" w:rsidR="00C6081A" w:rsidRDefault="00C6081A" w:rsidP="004B58D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6081A" w14:paraId="2DA290C7" w14:textId="77777777" w:rsidTr="004B58D7">
        <w:trPr>
          <w:jc w:val="center"/>
        </w:trPr>
        <w:tc>
          <w:tcPr>
            <w:tcW w:w="0" w:type="auto"/>
            <w:vAlign w:val="center"/>
          </w:tcPr>
          <w:p w14:paraId="505FD992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082AA503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70917F0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2E846B3" w14:textId="77777777" w:rsidR="00C6081A" w:rsidRDefault="00C6081A" w:rsidP="004B58D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5B0017EC" w14:textId="77777777" w:rsidR="00C6081A" w:rsidRDefault="00C6081A" w:rsidP="004B58D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Hint: Gubernatorial Elections Fund – see Notes</w:t>
            </w:r>
          </w:p>
        </w:tc>
      </w:tr>
    </w:tbl>
    <w:p w14:paraId="5098E62D" w14:textId="33E23268" w:rsidR="00C6081A" w:rsidRDefault="00C6081A" w:rsidP="00C6081A">
      <w:pPr>
        <w:pStyle w:val="Step"/>
      </w:pPr>
      <w:r w:rsidRPr="001F48D4">
        <w:t>Step 1d</w:t>
      </w:r>
      <w:r w:rsidRPr="00C55D25">
        <w:tab/>
        <w:t xml:space="preserve">Source: Intake Part VII </w:t>
      </w:r>
      <w:r w:rsidRPr="00C55D25">
        <w:sym w:font="Wingdings" w:char="F0E8"/>
      </w:r>
      <w:r w:rsidRPr="00C55D25">
        <w:t xml:space="preserve"> TWO Screen: Prep Use</w:t>
      </w:r>
    </w:p>
    <w:p w14:paraId="07B47E5A" w14:textId="0D2A0DAE" w:rsidR="003B124E" w:rsidRPr="001F48D4" w:rsidRDefault="003B124E" w:rsidP="003B124E">
      <w:r>
        <w:t>If asked, Frank is a Veteran from the US Armed Forces.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05"/>
        <w:gridCol w:w="750"/>
        <w:gridCol w:w="1028"/>
        <w:gridCol w:w="3518"/>
      </w:tblGrid>
      <w:tr w:rsidR="00C6081A" w:rsidRPr="00C70AD0" w14:paraId="0FD2ECDB" w14:textId="77777777" w:rsidTr="004B58D7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0DE6B9B" w14:textId="77777777" w:rsidR="00C6081A" w:rsidRPr="00C70AD0" w:rsidRDefault="00C6081A" w:rsidP="004B58D7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Refund Monitor</w:t>
            </w:r>
          </w:p>
        </w:tc>
      </w:tr>
      <w:tr w:rsidR="00C6081A" w:rsidRPr="00C70AD0" w14:paraId="54EA99FB" w14:textId="77777777" w:rsidTr="004B58D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D55557" w14:textId="77777777" w:rsidR="00C6081A" w:rsidRPr="00C70AD0" w:rsidRDefault="00C6081A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837C4E4" w14:textId="77777777" w:rsidR="00C6081A" w:rsidRPr="00C70AD0" w:rsidRDefault="00C6081A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E895A50" w14:textId="77777777" w:rsidR="00C6081A" w:rsidRPr="00C70AD0" w:rsidRDefault="00C6081A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65A6FBA" w14:textId="77777777" w:rsidR="00C6081A" w:rsidRPr="00C70AD0" w:rsidRDefault="00C6081A" w:rsidP="004B58D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67D030C" w14:textId="77777777" w:rsidR="00C6081A" w:rsidRPr="00C70AD0" w:rsidRDefault="00C6081A" w:rsidP="004B58D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C6081A" w:rsidRPr="00C70AD0" w14:paraId="75BDF250" w14:textId="77777777" w:rsidTr="004B58D7">
        <w:trPr>
          <w:jc w:val="center"/>
        </w:trPr>
        <w:tc>
          <w:tcPr>
            <w:tcW w:w="0" w:type="auto"/>
            <w:vAlign w:val="center"/>
          </w:tcPr>
          <w:p w14:paraId="47221BFB" w14:textId="77777777" w:rsidR="00C6081A" w:rsidRPr="00C70AD0" w:rsidRDefault="00C6081A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0298584F" w14:textId="77777777" w:rsidR="00C6081A" w:rsidRPr="00C70AD0" w:rsidRDefault="00C6081A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2980864C" w14:textId="77777777" w:rsidR="00C6081A" w:rsidRPr="00C70AD0" w:rsidRDefault="00C6081A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42ACE2E9" w14:textId="77777777" w:rsidR="00C6081A" w:rsidRPr="00C70AD0" w:rsidRDefault="00C6081A" w:rsidP="004B58D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2B51A1EE" w14:textId="11757513" w:rsidR="00C6081A" w:rsidRPr="00C70AD0" w:rsidRDefault="00C70AD0" w:rsidP="004B58D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70AD0">
              <w:rPr>
                <w:rFonts w:cstheme="minorHAnsi"/>
                <w:sz w:val="20"/>
                <w:szCs w:val="20"/>
              </w:rPr>
              <w:t>BP:</w:t>
            </w:r>
            <w:r>
              <w:rPr>
                <w:rFonts w:cstheme="minorHAnsi"/>
                <w:sz w:val="20"/>
                <w:szCs w:val="20"/>
              </w:rPr>
              <w:t xml:space="preserve"> Do not fill in line 14 until after QR</w:t>
            </w:r>
          </w:p>
        </w:tc>
      </w:tr>
    </w:tbl>
    <w:p w14:paraId="18878582" w14:textId="1B606AAE" w:rsidR="00746FAC" w:rsidRDefault="00746FAC">
      <w:pPr>
        <w:spacing w:after="0"/>
        <w:rPr>
          <w:b/>
          <w:sz w:val="28"/>
          <w14:ligatures w14:val="none"/>
        </w:rPr>
      </w:pPr>
      <w:r>
        <w:br w:type="page"/>
      </w:r>
    </w:p>
    <w:p w14:paraId="7A2D1769" w14:textId="46E49CED" w:rsidR="003B124E" w:rsidRPr="001F48D4" w:rsidRDefault="003B124E" w:rsidP="003B124E">
      <w:pPr>
        <w:pStyle w:val="Step"/>
      </w:pPr>
      <w:r w:rsidRPr="001F48D4">
        <w:lastRenderedPageBreak/>
        <w:t xml:space="preserve">Step </w:t>
      </w:r>
      <w:r>
        <w:t>2</w:t>
      </w:r>
      <w:r w:rsidR="00CA027B">
        <w:t>a</w:t>
      </w:r>
      <w:r w:rsidRPr="00C55D25">
        <w:tab/>
        <w:t xml:space="preserve">Source: </w:t>
      </w:r>
      <w:r>
        <w:t>1099-DIV</w:t>
      </w:r>
      <w:r w:rsidRPr="00C55D25">
        <w:t xml:space="preserve"> </w:t>
      </w:r>
      <w:r w:rsidRPr="00C55D25">
        <w:sym w:font="Wingdings" w:char="F0E8"/>
      </w:r>
      <w:r w:rsidRPr="00C55D25">
        <w:t xml:space="preserve"> TWO Screen: </w:t>
      </w:r>
      <w:r>
        <w:t>Dividend</w:t>
      </w:r>
      <w:r w:rsidRPr="00C55D25">
        <w:t xml:space="preserve"> Stmt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46"/>
        <w:gridCol w:w="3208"/>
        <w:gridCol w:w="2616"/>
        <w:gridCol w:w="800"/>
      </w:tblGrid>
      <w:tr w:rsidR="00746FAC" w:rsidRPr="007D436C" w14:paraId="5A5EE596" w14:textId="77777777" w:rsidTr="000C12CC">
        <w:trPr>
          <w:jc w:val="center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29E8CD59" w14:textId="0637BB93" w:rsidR="00746FAC" w:rsidRPr="00AD6F89" w:rsidRDefault="00746FAC" w:rsidP="000C12CC">
            <w:pPr>
              <w:keepNext/>
              <w:spacing w:after="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Acme Financial</w:t>
            </w:r>
          </w:p>
        </w:tc>
        <w:tc>
          <w:tcPr>
            <w:tcW w:w="1593" w:type="pct"/>
          </w:tcPr>
          <w:p w14:paraId="631AAAE5" w14:textId="77777777" w:rsidR="00746FAC" w:rsidRPr="007D436C" w:rsidRDefault="00746FAC" w:rsidP="000C12CC">
            <w:pPr>
              <w:keepNext/>
              <w:spacing w:after="0"/>
              <w:jc w:val="center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End of Year Tax Information Statement</w:t>
            </w:r>
          </w:p>
          <w:p w14:paraId="111AEBAF" w14:textId="77777777" w:rsidR="00746FAC" w:rsidRPr="007D436C" w:rsidRDefault="00746FAC" w:rsidP="000C12CC">
            <w:pPr>
              <w:keepNext/>
              <w:spacing w:after="0"/>
              <w:jc w:val="center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Account 203040506</w:t>
            </w:r>
          </w:p>
        </w:tc>
        <w:tc>
          <w:tcPr>
            <w:tcW w:w="1299" w:type="pct"/>
          </w:tcPr>
          <w:p w14:paraId="50D05FE8" w14:textId="77777777" w:rsidR="00746FAC" w:rsidRPr="007D436C" w:rsidRDefault="00746FAC" w:rsidP="000C12CC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Statement Date: 01-30-2015</w:t>
            </w:r>
          </w:p>
          <w:p w14:paraId="64FC1E1F" w14:textId="5AFBE4DF" w:rsidR="00746FAC" w:rsidRPr="007D436C" w:rsidRDefault="00746FAC" w:rsidP="000C12CC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Page 1 of 1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371C791C" w14:textId="77777777" w:rsidR="00746FAC" w:rsidRPr="007D436C" w:rsidRDefault="00746FAC" w:rsidP="000C12CC">
            <w:pPr>
              <w:keepNext/>
              <w:spacing w:after="0"/>
              <w:jc w:val="center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2014</w:t>
            </w:r>
          </w:p>
        </w:tc>
      </w:tr>
      <w:tr w:rsidR="00746FAC" w:rsidRPr="007D436C" w14:paraId="4BE80767" w14:textId="77777777" w:rsidTr="000C12CC">
        <w:trPr>
          <w:jc w:val="center"/>
        </w:trPr>
        <w:tc>
          <w:tcPr>
            <w:tcW w:w="1711" w:type="pct"/>
          </w:tcPr>
          <w:p w14:paraId="059A9119" w14:textId="29EAFAD4" w:rsidR="00746FAC" w:rsidRPr="007D436C" w:rsidRDefault="00746FAC" w:rsidP="000C12CC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123 Main</w:t>
            </w:r>
          </w:p>
          <w:p w14:paraId="15BD2B40" w14:textId="77777777" w:rsidR="00746FAC" w:rsidRPr="007D436C" w:rsidRDefault="00746FAC" w:rsidP="000C12CC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P.O. Box 07978-123</w:t>
            </w:r>
          </w:p>
          <w:p w14:paraId="1530EE73" w14:textId="77777777" w:rsidR="00746FAC" w:rsidRPr="007D436C" w:rsidRDefault="00746FAC" w:rsidP="000C12CC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Pluckemin, NJ 07978</w:t>
            </w:r>
          </w:p>
          <w:p w14:paraId="11386E19" w14:textId="00BC858F" w:rsidR="00746FAC" w:rsidRPr="007D436C" w:rsidRDefault="00746FAC" w:rsidP="000C12CC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8"/>
                <w:szCs w:val="18"/>
              </w:rPr>
              <w:t xml:space="preserve">PAYER’S Federal ID No: </w:t>
            </w:r>
            <w:r>
              <w:rPr>
                <w:b/>
                <w:bCs/>
                <w:sz w:val="18"/>
                <w:szCs w:val="18"/>
              </w:rPr>
              <w:t>71-9</w:t>
            </w:r>
            <w:r w:rsidRPr="09F3B44F">
              <w:rPr>
                <w:b/>
                <w:bCs/>
                <w:sz w:val="18"/>
                <w:szCs w:val="18"/>
              </w:rPr>
              <w:t>XXXXXX</w:t>
            </w:r>
          </w:p>
        </w:tc>
        <w:tc>
          <w:tcPr>
            <w:tcW w:w="1593" w:type="pct"/>
          </w:tcPr>
          <w:p w14:paraId="3CE47106" w14:textId="0C842CA1" w:rsidR="00746FAC" w:rsidRDefault="00746FAC" w:rsidP="000C12CC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Frank B. Fry</w:t>
            </w:r>
          </w:p>
          <w:p w14:paraId="22D0D902" w14:textId="17D5EE51" w:rsidR="00746FAC" w:rsidRPr="007D436C" w:rsidRDefault="00746FAC" w:rsidP="000C12CC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123 Elm</w:t>
            </w:r>
          </w:p>
          <w:p w14:paraId="4121F5CC" w14:textId="32819232" w:rsidR="00746FAC" w:rsidRPr="007D436C" w:rsidRDefault="00746FAC" w:rsidP="000C12CC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Pluckemin, NJ 007978</w:t>
            </w:r>
          </w:p>
          <w:p w14:paraId="4EDF654E" w14:textId="168079B1" w:rsidR="00746FAC" w:rsidRPr="007D436C" w:rsidRDefault="00746FAC" w:rsidP="000C12CC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8"/>
                <w:szCs w:val="18"/>
              </w:rPr>
              <w:t xml:space="preserve">RECIPIENT’S ID No: </w:t>
            </w:r>
            <w:r>
              <w:rPr>
                <w:b/>
                <w:bCs/>
                <w:sz w:val="18"/>
                <w:szCs w:val="18"/>
              </w:rPr>
              <w:t>81</w:t>
            </w:r>
            <w:r w:rsidRPr="09F3B44F">
              <w:rPr>
                <w:b/>
                <w:bCs/>
                <w:sz w:val="18"/>
                <w:szCs w:val="18"/>
              </w:rPr>
              <w:t>1-XX-XXXX</w:t>
            </w:r>
          </w:p>
        </w:tc>
        <w:tc>
          <w:tcPr>
            <w:tcW w:w="1696" w:type="pct"/>
            <w:gridSpan w:val="2"/>
          </w:tcPr>
          <w:p w14:paraId="6B3E4523" w14:textId="77777777" w:rsidR="00746FAC" w:rsidRPr="007D436C" w:rsidRDefault="00746FAC" w:rsidP="000C12CC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Your Broker:</w:t>
            </w:r>
          </w:p>
          <w:p w14:paraId="4EEF4DD2" w14:textId="77777777" w:rsidR="00746FAC" w:rsidRPr="007D436C" w:rsidRDefault="00746FAC" w:rsidP="000C12CC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SERGE BRONSKI</w:t>
            </w:r>
          </w:p>
          <w:p w14:paraId="4D893FBD" w14:textId="77777777" w:rsidR="00746FAC" w:rsidRPr="007D436C" w:rsidRDefault="00746FAC" w:rsidP="000C12CC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888-555-5555</w:t>
            </w:r>
          </w:p>
          <w:p w14:paraId="255F1652" w14:textId="1C5E2DB9" w:rsidR="00746FAC" w:rsidRPr="007D436C" w:rsidRDefault="00746FAC" w:rsidP="000C12CC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</w:rPr>
              <w:t>sbronski@acme</w:t>
            </w:r>
            <w:r w:rsidRPr="007D436C">
              <w:rPr>
                <w:sz w:val="16"/>
              </w:rPr>
              <w:t>.com</w:t>
            </w:r>
          </w:p>
        </w:tc>
      </w:tr>
    </w:tbl>
    <w:p w14:paraId="1F70DC6D" w14:textId="77777777" w:rsidR="00746FAC" w:rsidRPr="004655E3" w:rsidRDefault="00746FAC" w:rsidP="00746FAC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5646"/>
        <w:gridCol w:w="1073"/>
      </w:tblGrid>
      <w:tr w:rsidR="00746FAC" w:rsidRPr="008C1F61" w14:paraId="6D5904C6" w14:textId="77777777" w:rsidTr="000C12CC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47C50B8D" w14:textId="77777777" w:rsidR="00746FAC" w:rsidRPr="008C1F61" w:rsidRDefault="00746FAC" w:rsidP="000C12CC">
            <w:pPr>
              <w:pStyle w:val="NoSpacing"/>
              <w:rPr>
                <w:b/>
                <w:sz w:val="22"/>
                <w:szCs w:val="24"/>
              </w:rPr>
            </w:pPr>
            <w:r w:rsidRPr="008C1F61">
              <w:rPr>
                <w:b/>
                <w:sz w:val="22"/>
                <w:szCs w:val="24"/>
              </w:rPr>
              <w:t>Dividends and Distributions – 1099-DIV – Reported to IRS</w:t>
            </w:r>
          </w:p>
        </w:tc>
      </w:tr>
      <w:tr w:rsidR="00746FAC" w:rsidRPr="008C1F61" w14:paraId="1EB39D6B" w14:textId="77777777" w:rsidTr="000C12CC">
        <w:trPr>
          <w:jc w:val="center"/>
        </w:trPr>
        <w:tc>
          <w:tcPr>
            <w:tcW w:w="0" w:type="auto"/>
          </w:tcPr>
          <w:p w14:paraId="0B1916FF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1a</w:t>
            </w:r>
          </w:p>
        </w:tc>
        <w:tc>
          <w:tcPr>
            <w:tcW w:w="0" w:type="auto"/>
          </w:tcPr>
          <w:p w14:paraId="5C93D9E0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Total ordinary dividends (includes line 1b)</w:t>
            </w:r>
          </w:p>
        </w:tc>
        <w:tc>
          <w:tcPr>
            <w:tcW w:w="0" w:type="auto"/>
          </w:tcPr>
          <w:p w14:paraId="2F1A4AC8" w14:textId="65A9ECA7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1,565.00</w:t>
            </w:r>
          </w:p>
        </w:tc>
      </w:tr>
      <w:tr w:rsidR="00746FAC" w:rsidRPr="008C1F61" w14:paraId="3C89859A" w14:textId="77777777" w:rsidTr="000C12CC">
        <w:trPr>
          <w:jc w:val="center"/>
        </w:trPr>
        <w:tc>
          <w:tcPr>
            <w:tcW w:w="0" w:type="auto"/>
          </w:tcPr>
          <w:p w14:paraId="6BAAE5A3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1b</w:t>
            </w:r>
          </w:p>
        </w:tc>
        <w:tc>
          <w:tcPr>
            <w:tcW w:w="0" w:type="auto"/>
          </w:tcPr>
          <w:p w14:paraId="1638A144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Qualified dividends</w:t>
            </w:r>
          </w:p>
        </w:tc>
        <w:tc>
          <w:tcPr>
            <w:tcW w:w="0" w:type="auto"/>
          </w:tcPr>
          <w:p w14:paraId="158F7BB5" w14:textId="09DF5C56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875.00</w:t>
            </w:r>
          </w:p>
        </w:tc>
      </w:tr>
      <w:tr w:rsidR="00746FAC" w:rsidRPr="008C1F61" w14:paraId="77235078" w14:textId="77777777" w:rsidTr="000C12CC">
        <w:trPr>
          <w:jc w:val="center"/>
        </w:trPr>
        <w:tc>
          <w:tcPr>
            <w:tcW w:w="0" w:type="auto"/>
          </w:tcPr>
          <w:p w14:paraId="02D73D4A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2a</w:t>
            </w:r>
          </w:p>
        </w:tc>
        <w:tc>
          <w:tcPr>
            <w:tcW w:w="0" w:type="auto"/>
          </w:tcPr>
          <w:p w14:paraId="1656F948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Total capital gain distributions (includes lines 2b, 2c, 2d)</w:t>
            </w:r>
          </w:p>
        </w:tc>
        <w:tc>
          <w:tcPr>
            <w:tcW w:w="0" w:type="auto"/>
          </w:tcPr>
          <w:p w14:paraId="21A5F7E2" w14:textId="7FE06DAC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737.00</w:t>
            </w:r>
          </w:p>
        </w:tc>
      </w:tr>
      <w:tr w:rsidR="00746FAC" w:rsidRPr="008C1F61" w14:paraId="09ADF280" w14:textId="77777777" w:rsidTr="000C12CC">
        <w:trPr>
          <w:jc w:val="center"/>
        </w:trPr>
        <w:tc>
          <w:tcPr>
            <w:tcW w:w="0" w:type="auto"/>
          </w:tcPr>
          <w:p w14:paraId="20D314B7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2b</w:t>
            </w:r>
          </w:p>
        </w:tc>
        <w:tc>
          <w:tcPr>
            <w:tcW w:w="0" w:type="auto"/>
          </w:tcPr>
          <w:p w14:paraId="5CCE738A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Unrecaptured Section 1250 gain</w:t>
            </w:r>
          </w:p>
        </w:tc>
        <w:tc>
          <w:tcPr>
            <w:tcW w:w="0" w:type="auto"/>
          </w:tcPr>
          <w:p w14:paraId="773364C6" w14:textId="77777777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0.00</w:t>
            </w:r>
          </w:p>
        </w:tc>
      </w:tr>
      <w:tr w:rsidR="00746FAC" w:rsidRPr="008C1F61" w14:paraId="1BA34B81" w14:textId="77777777" w:rsidTr="000C12CC">
        <w:trPr>
          <w:jc w:val="center"/>
        </w:trPr>
        <w:tc>
          <w:tcPr>
            <w:tcW w:w="0" w:type="auto"/>
          </w:tcPr>
          <w:p w14:paraId="713CC1A2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2c</w:t>
            </w:r>
          </w:p>
        </w:tc>
        <w:tc>
          <w:tcPr>
            <w:tcW w:w="0" w:type="auto"/>
          </w:tcPr>
          <w:p w14:paraId="42DD5957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Section 1202 gain</w:t>
            </w:r>
          </w:p>
        </w:tc>
        <w:tc>
          <w:tcPr>
            <w:tcW w:w="0" w:type="auto"/>
          </w:tcPr>
          <w:p w14:paraId="40B93140" w14:textId="77777777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0.00</w:t>
            </w:r>
          </w:p>
        </w:tc>
      </w:tr>
      <w:tr w:rsidR="00746FAC" w:rsidRPr="008C1F61" w14:paraId="776BD799" w14:textId="77777777" w:rsidTr="000C12CC">
        <w:trPr>
          <w:jc w:val="center"/>
        </w:trPr>
        <w:tc>
          <w:tcPr>
            <w:tcW w:w="0" w:type="auto"/>
          </w:tcPr>
          <w:p w14:paraId="629452E0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2d</w:t>
            </w:r>
          </w:p>
        </w:tc>
        <w:tc>
          <w:tcPr>
            <w:tcW w:w="0" w:type="auto"/>
          </w:tcPr>
          <w:p w14:paraId="6F3C525C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Collectibles (28%) gain</w:t>
            </w:r>
          </w:p>
        </w:tc>
        <w:tc>
          <w:tcPr>
            <w:tcW w:w="0" w:type="auto"/>
          </w:tcPr>
          <w:p w14:paraId="78307E57" w14:textId="77777777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0.00</w:t>
            </w:r>
          </w:p>
        </w:tc>
      </w:tr>
      <w:tr w:rsidR="00746FAC" w:rsidRPr="008C1F61" w14:paraId="6C425808" w14:textId="77777777" w:rsidTr="000C12CC">
        <w:trPr>
          <w:jc w:val="center"/>
        </w:trPr>
        <w:tc>
          <w:tcPr>
            <w:tcW w:w="0" w:type="auto"/>
          </w:tcPr>
          <w:p w14:paraId="7F3AFC7E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3</w:t>
            </w:r>
          </w:p>
        </w:tc>
        <w:tc>
          <w:tcPr>
            <w:tcW w:w="0" w:type="auto"/>
          </w:tcPr>
          <w:p w14:paraId="14F56DFB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Nondividend distributions</w:t>
            </w:r>
          </w:p>
        </w:tc>
        <w:tc>
          <w:tcPr>
            <w:tcW w:w="0" w:type="auto"/>
          </w:tcPr>
          <w:p w14:paraId="2688E192" w14:textId="4AB3C76A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0.00</w:t>
            </w:r>
          </w:p>
        </w:tc>
      </w:tr>
      <w:tr w:rsidR="00746FAC" w:rsidRPr="008C1F61" w14:paraId="32B49275" w14:textId="77777777" w:rsidTr="000C12CC">
        <w:trPr>
          <w:jc w:val="center"/>
        </w:trPr>
        <w:tc>
          <w:tcPr>
            <w:tcW w:w="0" w:type="auto"/>
          </w:tcPr>
          <w:p w14:paraId="48381B60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4</w:t>
            </w:r>
          </w:p>
        </w:tc>
        <w:tc>
          <w:tcPr>
            <w:tcW w:w="0" w:type="auto"/>
          </w:tcPr>
          <w:p w14:paraId="2B7EFE14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Federal Income tax withheld</w:t>
            </w:r>
          </w:p>
        </w:tc>
        <w:tc>
          <w:tcPr>
            <w:tcW w:w="0" w:type="auto"/>
          </w:tcPr>
          <w:p w14:paraId="41E614B1" w14:textId="77777777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0.00</w:t>
            </w:r>
          </w:p>
        </w:tc>
      </w:tr>
      <w:tr w:rsidR="00746FAC" w:rsidRPr="008C1F61" w14:paraId="0E124102" w14:textId="77777777" w:rsidTr="000C12CC">
        <w:trPr>
          <w:jc w:val="center"/>
        </w:trPr>
        <w:tc>
          <w:tcPr>
            <w:tcW w:w="0" w:type="auto"/>
          </w:tcPr>
          <w:p w14:paraId="54636945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5</w:t>
            </w:r>
          </w:p>
        </w:tc>
        <w:tc>
          <w:tcPr>
            <w:tcW w:w="0" w:type="auto"/>
          </w:tcPr>
          <w:p w14:paraId="04CA62F2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Investment expenses</w:t>
            </w:r>
          </w:p>
        </w:tc>
        <w:tc>
          <w:tcPr>
            <w:tcW w:w="0" w:type="auto"/>
          </w:tcPr>
          <w:p w14:paraId="6342A073" w14:textId="77777777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0.00</w:t>
            </w:r>
          </w:p>
        </w:tc>
      </w:tr>
      <w:tr w:rsidR="00746FAC" w:rsidRPr="008C1F61" w14:paraId="330766A6" w14:textId="77777777" w:rsidTr="000C12CC">
        <w:trPr>
          <w:jc w:val="center"/>
        </w:trPr>
        <w:tc>
          <w:tcPr>
            <w:tcW w:w="0" w:type="auto"/>
          </w:tcPr>
          <w:p w14:paraId="6D54AC69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6</w:t>
            </w:r>
          </w:p>
        </w:tc>
        <w:tc>
          <w:tcPr>
            <w:tcW w:w="0" w:type="auto"/>
          </w:tcPr>
          <w:p w14:paraId="64672B4F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Foreign tax paid</w:t>
            </w:r>
          </w:p>
        </w:tc>
        <w:tc>
          <w:tcPr>
            <w:tcW w:w="0" w:type="auto"/>
          </w:tcPr>
          <w:p w14:paraId="64F55694" w14:textId="12B79014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0.00</w:t>
            </w:r>
          </w:p>
        </w:tc>
      </w:tr>
      <w:tr w:rsidR="00746FAC" w:rsidRPr="008C1F61" w14:paraId="2A3880F8" w14:textId="77777777" w:rsidTr="000C12CC">
        <w:trPr>
          <w:jc w:val="center"/>
        </w:trPr>
        <w:tc>
          <w:tcPr>
            <w:tcW w:w="0" w:type="auto"/>
          </w:tcPr>
          <w:p w14:paraId="3DF9C3F3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7</w:t>
            </w:r>
          </w:p>
        </w:tc>
        <w:tc>
          <w:tcPr>
            <w:tcW w:w="0" w:type="auto"/>
          </w:tcPr>
          <w:p w14:paraId="31DF0C5B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Foreign country or US passion</w:t>
            </w:r>
          </w:p>
        </w:tc>
        <w:tc>
          <w:tcPr>
            <w:tcW w:w="0" w:type="auto"/>
          </w:tcPr>
          <w:p w14:paraId="54E9D90C" w14:textId="77777777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</w:p>
        </w:tc>
      </w:tr>
      <w:tr w:rsidR="00746FAC" w:rsidRPr="008C1F61" w14:paraId="18432FC0" w14:textId="77777777" w:rsidTr="000C12CC">
        <w:trPr>
          <w:jc w:val="center"/>
        </w:trPr>
        <w:tc>
          <w:tcPr>
            <w:tcW w:w="0" w:type="auto"/>
          </w:tcPr>
          <w:p w14:paraId="54B87B3D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8</w:t>
            </w:r>
          </w:p>
        </w:tc>
        <w:tc>
          <w:tcPr>
            <w:tcW w:w="0" w:type="auto"/>
          </w:tcPr>
          <w:p w14:paraId="445CC87F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Cash liquidation distributions</w:t>
            </w:r>
          </w:p>
        </w:tc>
        <w:tc>
          <w:tcPr>
            <w:tcW w:w="0" w:type="auto"/>
          </w:tcPr>
          <w:p w14:paraId="36849B36" w14:textId="77777777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0.00</w:t>
            </w:r>
          </w:p>
        </w:tc>
      </w:tr>
      <w:tr w:rsidR="00746FAC" w:rsidRPr="008C1F61" w14:paraId="792F65EE" w14:textId="77777777" w:rsidTr="000C12CC">
        <w:trPr>
          <w:jc w:val="center"/>
        </w:trPr>
        <w:tc>
          <w:tcPr>
            <w:tcW w:w="0" w:type="auto"/>
          </w:tcPr>
          <w:p w14:paraId="648B9703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9</w:t>
            </w:r>
          </w:p>
        </w:tc>
        <w:tc>
          <w:tcPr>
            <w:tcW w:w="0" w:type="auto"/>
          </w:tcPr>
          <w:p w14:paraId="5A2D4C1E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Noncash liquidation distributions</w:t>
            </w:r>
          </w:p>
        </w:tc>
        <w:tc>
          <w:tcPr>
            <w:tcW w:w="0" w:type="auto"/>
          </w:tcPr>
          <w:p w14:paraId="16CE08AC" w14:textId="77777777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0.00</w:t>
            </w:r>
          </w:p>
        </w:tc>
      </w:tr>
      <w:tr w:rsidR="00746FAC" w:rsidRPr="008C1F61" w14:paraId="37C042FB" w14:textId="77777777" w:rsidTr="000C12CC">
        <w:trPr>
          <w:jc w:val="center"/>
        </w:trPr>
        <w:tc>
          <w:tcPr>
            <w:tcW w:w="0" w:type="auto"/>
          </w:tcPr>
          <w:p w14:paraId="2A664530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10</w:t>
            </w:r>
          </w:p>
        </w:tc>
        <w:tc>
          <w:tcPr>
            <w:tcW w:w="0" w:type="auto"/>
          </w:tcPr>
          <w:p w14:paraId="3079014E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Exempt-interest dividends (includes line 11)</w:t>
            </w:r>
          </w:p>
        </w:tc>
        <w:tc>
          <w:tcPr>
            <w:tcW w:w="0" w:type="auto"/>
          </w:tcPr>
          <w:p w14:paraId="2D33D006" w14:textId="616F5941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0.00</w:t>
            </w:r>
          </w:p>
        </w:tc>
      </w:tr>
      <w:tr w:rsidR="00746FAC" w:rsidRPr="008C1F61" w14:paraId="7E5543B9" w14:textId="77777777" w:rsidTr="000C12CC">
        <w:trPr>
          <w:jc w:val="center"/>
        </w:trPr>
        <w:tc>
          <w:tcPr>
            <w:tcW w:w="0" w:type="auto"/>
          </w:tcPr>
          <w:p w14:paraId="65D677FD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11</w:t>
            </w:r>
          </w:p>
        </w:tc>
        <w:tc>
          <w:tcPr>
            <w:tcW w:w="0" w:type="auto"/>
          </w:tcPr>
          <w:p w14:paraId="6FC618D2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Specified private activity bond interest dividends (AMT)</w:t>
            </w:r>
          </w:p>
        </w:tc>
        <w:tc>
          <w:tcPr>
            <w:tcW w:w="0" w:type="auto"/>
          </w:tcPr>
          <w:p w14:paraId="1DB3306B" w14:textId="63D7D96B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0.00</w:t>
            </w:r>
          </w:p>
        </w:tc>
      </w:tr>
      <w:tr w:rsidR="00746FAC" w:rsidRPr="008C1F61" w14:paraId="08E8A145" w14:textId="77777777" w:rsidTr="000C12CC">
        <w:trPr>
          <w:jc w:val="center"/>
        </w:trPr>
        <w:tc>
          <w:tcPr>
            <w:tcW w:w="0" w:type="auto"/>
          </w:tcPr>
          <w:p w14:paraId="2813FBA8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12</w:t>
            </w:r>
          </w:p>
        </w:tc>
        <w:tc>
          <w:tcPr>
            <w:tcW w:w="0" w:type="auto"/>
          </w:tcPr>
          <w:p w14:paraId="21AA21CB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State</w:t>
            </w:r>
          </w:p>
        </w:tc>
        <w:tc>
          <w:tcPr>
            <w:tcW w:w="0" w:type="auto"/>
          </w:tcPr>
          <w:p w14:paraId="16DF2059" w14:textId="77777777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</w:p>
        </w:tc>
      </w:tr>
      <w:tr w:rsidR="00746FAC" w:rsidRPr="008C1F61" w14:paraId="185951A2" w14:textId="77777777" w:rsidTr="000C12CC">
        <w:trPr>
          <w:jc w:val="center"/>
        </w:trPr>
        <w:tc>
          <w:tcPr>
            <w:tcW w:w="0" w:type="auto"/>
          </w:tcPr>
          <w:p w14:paraId="5F7F8A9D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13</w:t>
            </w:r>
          </w:p>
        </w:tc>
        <w:tc>
          <w:tcPr>
            <w:tcW w:w="0" w:type="auto"/>
          </w:tcPr>
          <w:p w14:paraId="3AF58BDE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State ID number</w:t>
            </w:r>
          </w:p>
        </w:tc>
        <w:tc>
          <w:tcPr>
            <w:tcW w:w="0" w:type="auto"/>
          </w:tcPr>
          <w:p w14:paraId="79038D86" w14:textId="77777777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</w:p>
        </w:tc>
      </w:tr>
      <w:tr w:rsidR="00746FAC" w:rsidRPr="008C1F61" w14:paraId="1B8932F0" w14:textId="77777777" w:rsidTr="000C12CC">
        <w:trPr>
          <w:jc w:val="center"/>
        </w:trPr>
        <w:tc>
          <w:tcPr>
            <w:tcW w:w="0" w:type="auto"/>
          </w:tcPr>
          <w:p w14:paraId="359D6262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14</w:t>
            </w:r>
          </w:p>
        </w:tc>
        <w:tc>
          <w:tcPr>
            <w:tcW w:w="0" w:type="auto"/>
          </w:tcPr>
          <w:p w14:paraId="71D41BB8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State tax withheld</w:t>
            </w:r>
          </w:p>
        </w:tc>
        <w:tc>
          <w:tcPr>
            <w:tcW w:w="0" w:type="auto"/>
          </w:tcPr>
          <w:p w14:paraId="7138650A" w14:textId="77777777" w:rsidR="00746FAC" w:rsidRPr="008C1F61" w:rsidRDefault="00746FAC" w:rsidP="000C12CC">
            <w:pPr>
              <w:pStyle w:val="NoSpacing"/>
              <w:jc w:val="right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0.00</w:t>
            </w:r>
          </w:p>
        </w:tc>
      </w:tr>
      <w:tr w:rsidR="00746FAC" w:rsidRPr="008C1F61" w14:paraId="20A4E5C3" w14:textId="77777777" w:rsidTr="000C12CC">
        <w:trPr>
          <w:jc w:val="center"/>
        </w:trPr>
        <w:tc>
          <w:tcPr>
            <w:tcW w:w="0" w:type="auto"/>
          </w:tcPr>
          <w:p w14:paraId="7973CFDD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14:paraId="6AFA57B4" w14:textId="77777777" w:rsidR="00746FAC" w:rsidRPr="008C1F61" w:rsidRDefault="00746FAC" w:rsidP="000C12CC">
            <w:pPr>
              <w:pStyle w:val="NoSpacing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FATCA filing requirement</w:t>
            </w:r>
          </w:p>
        </w:tc>
        <w:tc>
          <w:tcPr>
            <w:tcW w:w="0" w:type="auto"/>
          </w:tcPr>
          <w:p w14:paraId="21038F80" w14:textId="77777777" w:rsidR="00746FAC" w:rsidRPr="008C1F61" w:rsidRDefault="00746FAC" w:rsidP="000C12CC">
            <w:pPr>
              <w:pStyle w:val="NoSpacing"/>
              <w:jc w:val="center"/>
              <w:rPr>
                <w:sz w:val="22"/>
                <w:szCs w:val="24"/>
              </w:rPr>
            </w:pPr>
            <w:r w:rsidRPr="008C1F61">
              <w:rPr>
                <w:sz w:val="22"/>
                <w:szCs w:val="24"/>
              </w:rPr>
              <w:t>NO</w:t>
            </w:r>
          </w:p>
        </w:tc>
      </w:tr>
    </w:tbl>
    <w:p w14:paraId="40BE9B03" w14:textId="77777777" w:rsidR="00746FAC" w:rsidRPr="004655E3" w:rsidRDefault="00746FAC" w:rsidP="00746FAC">
      <w:pPr>
        <w:spacing w:after="0"/>
        <w:rPr>
          <w:rFonts w:cstheme="minorHAnsi"/>
          <w:sz w:val="20"/>
          <w:szCs w:val="20"/>
        </w:rPr>
      </w:pPr>
    </w:p>
    <w:p w14:paraId="2A55211E" w14:textId="055E808D" w:rsidR="003B124E" w:rsidRDefault="003B124E" w:rsidP="003B124E">
      <w:r w:rsidRPr="00CD514C">
        <w:rPr>
          <w:b/>
        </w:rPr>
        <w:t>Reference</w:t>
      </w:r>
      <w:r>
        <w:t>: 4012 D-11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905"/>
        <w:gridCol w:w="750"/>
        <w:gridCol w:w="1028"/>
        <w:gridCol w:w="5197"/>
      </w:tblGrid>
      <w:tr w:rsidR="003B124E" w14:paraId="34F150EA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1EE43C7D" w14:textId="77777777" w:rsidR="003B124E" w:rsidRDefault="003B124E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3B124E" w14:paraId="30705E1F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8BA021E" w14:textId="77777777" w:rsidR="003B124E" w:rsidRDefault="003B124E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EFFBF7" w14:textId="77777777" w:rsidR="003B124E" w:rsidRDefault="003B124E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BA1D5A6" w14:textId="77777777" w:rsidR="003B124E" w:rsidRDefault="003B124E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8E0D83" w14:textId="77777777" w:rsidR="003B124E" w:rsidRDefault="003B124E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6A91AA7" w14:textId="77777777" w:rsidR="003B124E" w:rsidRDefault="003B124E" w:rsidP="000C12CC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3B124E" w14:paraId="24EF0EE2" w14:textId="77777777" w:rsidTr="000C12CC">
        <w:trPr>
          <w:jc w:val="center"/>
        </w:trPr>
        <w:tc>
          <w:tcPr>
            <w:tcW w:w="0" w:type="auto"/>
            <w:vAlign w:val="center"/>
          </w:tcPr>
          <w:p w14:paraId="61D7A2DA" w14:textId="5692261C" w:rsidR="003B124E" w:rsidRDefault="003B124E" w:rsidP="000C12C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2,302</w:t>
            </w:r>
          </w:p>
        </w:tc>
        <w:tc>
          <w:tcPr>
            <w:tcW w:w="0" w:type="auto"/>
            <w:vAlign w:val="center"/>
          </w:tcPr>
          <w:p w14:paraId="288F6C00" w14:textId="79A014A0" w:rsidR="003B124E" w:rsidRDefault="003B124E" w:rsidP="000C12C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12EF792" w14:textId="1F4C0F79" w:rsidR="003B124E" w:rsidRDefault="003B124E" w:rsidP="000C12C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1DC5F07" w14:textId="4FEF0C26" w:rsidR="003B124E" w:rsidRDefault="003B124E" w:rsidP="000C12CC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E3651DB" w14:textId="127441E9" w:rsidR="003B124E" w:rsidRDefault="003B124E" w:rsidP="000C12CC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Hint: Dividend</w:t>
            </w:r>
            <w:r w:rsidRPr="009B2E0B">
              <w:rPr>
                <w:rFonts w:ascii="Arial" w:hAnsi="Arial" w:cs="Arial"/>
                <w:sz w:val="20"/>
                <w:szCs w:val="20"/>
              </w:rPr>
              <w:t xml:space="preserve"> Stmt worksheet is under Sch B in the tree</w:t>
            </w:r>
          </w:p>
        </w:tc>
      </w:tr>
    </w:tbl>
    <w:p w14:paraId="20792570" w14:textId="2DDEE6EE" w:rsidR="000C12CC" w:rsidRPr="001F48D4" w:rsidRDefault="000C12CC" w:rsidP="000C12CC">
      <w:pPr>
        <w:pStyle w:val="Step"/>
      </w:pPr>
      <w:r w:rsidRPr="001F48D4">
        <w:t xml:space="preserve">Step </w:t>
      </w:r>
      <w:r w:rsidR="00CA027B">
        <w:t>2b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Sch B</w:t>
      </w:r>
    </w:p>
    <w:p w14:paraId="629DF5B4" w14:textId="77777777" w:rsidR="000C12CC" w:rsidRPr="00EB4AE7" w:rsidRDefault="000C12CC" w:rsidP="000C12CC">
      <w:r>
        <w:t>The Frys had no financial involvement of any kind in any foreign country.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905"/>
        <w:gridCol w:w="750"/>
        <w:gridCol w:w="1028"/>
        <w:gridCol w:w="4352"/>
      </w:tblGrid>
      <w:tr w:rsidR="000C12CC" w:rsidRPr="00C349EC" w14:paraId="3B9CEC63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60E7E72F" w14:textId="77777777" w:rsidR="000C12CC" w:rsidRPr="00C349EC" w:rsidRDefault="000C12CC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0C12CC" w:rsidRPr="00C349EC" w14:paraId="1670B0CB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E25648A" w14:textId="77777777" w:rsidR="000C12CC" w:rsidRPr="00C349EC" w:rsidRDefault="000C12CC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B8EBC0D" w14:textId="77777777" w:rsidR="000C12CC" w:rsidRPr="00C349EC" w:rsidRDefault="000C12CC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DD12839" w14:textId="77777777" w:rsidR="000C12CC" w:rsidRPr="00C349EC" w:rsidRDefault="000C12CC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00E2F5" w14:textId="77777777" w:rsidR="000C12CC" w:rsidRPr="00C349EC" w:rsidRDefault="000C12CC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90F9915" w14:textId="77777777" w:rsidR="000C12CC" w:rsidRPr="00C349EC" w:rsidRDefault="000C12CC" w:rsidP="000C12C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0C12CC" w:rsidRPr="00C349EC" w14:paraId="57BB128D" w14:textId="77777777" w:rsidTr="000C12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3B2061" w14:textId="77053437" w:rsidR="000C12CC" w:rsidRPr="00C349EC" w:rsidRDefault="000C12CC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2,302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5611C4" w14:textId="2E3A251A" w:rsidR="000C12CC" w:rsidRPr="00C349EC" w:rsidRDefault="000C12CC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F44EAB" w14:textId="3FFDD803" w:rsidR="000C12CC" w:rsidRPr="00C349EC" w:rsidRDefault="000C12CC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AAE05" w14:textId="360E1BE7" w:rsidR="000C12CC" w:rsidRPr="00C349EC" w:rsidRDefault="000C12CC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2BCA1" w14:textId="3B52D2D6" w:rsidR="000C12CC" w:rsidRPr="00C349EC" w:rsidRDefault="000C12CC" w:rsidP="000C12C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</w:t>
            </w:r>
            <w:r w:rsidR="00CA027B">
              <w:rPr>
                <w:sz w:val="20"/>
                <w:szCs w:val="20"/>
              </w:rPr>
              <w:t>t: Answer any Part III questions that are red</w:t>
            </w:r>
          </w:p>
        </w:tc>
      </w:tr>
    </w:tbl>
    <w:p w14:paraId="589CC050" w14:textId="206E328E" w:rsidR="003B124E" w:rsidRPr="001F48D4" w:rsidRDefault="003B124E" w:rsidP="003B124E">
      <w:pPr>
        <w:pStyle w:val="Step"/>
      </w:pPr>
      <w:r w:rsidRPr="001F48D4">
        <w:lastRenderedPageBreak/>
        <w:t xml:space="preserve">Step </w:t>
      </w:r>
      <w:r w:rsidR="00197BA6">
        <w:t>3</w:t>
      </w:r>
      <w:r w:rsidRPr="00BE6676">
        <w:tab/>
        <w:t xml:space="preserve">Source: </w:t>
      </w:r>
      <w:r>
        <w:t>1099-R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1099R</w:t>
      </w:r>
    </w:p>
    <w:p w14:paraId="18A88A4B" w14:textId="77777777" w:rsidR="003B124E" w:rsidRDefault="003B124E" w:rsidP="003B124E">
      <w:pPr>
        <w:jc w:val="center"/>
      </w:pPr>
      <w:r>
        <w:rPr>
          <w:noProof/>
        </w:rPr>
        <w:drawing>
          <wp:inline distT="0" distB="0" distL="0" distR="0" wp14:anchorId="14CE2C93" wp14:editId="4490C843">
            <wp:extent cx="5943600" cy="4066540"/>
            <wp:effectExtent l="19050" t="19050" r="1905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5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892286" w14:textId="77777777" w:rsidR="003B124E" w:rsidRDefault="003B124E" w:rsidP="003B124E">
      <w:pPr>
        <w:spacing w:after="0"/>
      </w:pPr>
      <w:r w:rsidRPr="00CD514C">
        <w:rPr>
          <w:b/>
        </w:rPr>
        <w:t>Reference</w:t>
      </w:r>
      <w:r>
        <w:t>:</w:t>
      </w:r>
      <w:r w:rsidRPr="004B3C05">
        <w:t xml:space="preserve"> 4012 D-</w:t>
      </w:r>
      <w:r>
        <w:t>20, D-21, D-27 A. Example 1</w:t>
      </w:r>
    </w:p>
    <w:p w14:paraId="2EFE50D6" w14:textId="6792668B" w:rsidR="003B124E" w:rsidRDefault="003B124E" w:rsidP="003B124E">
      <w:r w:rsidRPr="00CD514C">
        <w:rPr>
          <w:b/>
        </w:rPr>
        <w:t>Reference</w:t>
      </w:r>
      <w:r w:rsidR="00447259">
        <w:t>: NJ Special Handling p</w:t>
      </w:r>
      <w: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750"/>
        <w:gridCol w:w="1028"/>
        <w:gridCol w:w="4752"/>
      </w:tblGrid>
      <w:tr w:rsidR="003B124E" w14:paraId="7BC89829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6D6FF9A1" w14:textId="77777777" w:rsidR="003B124E" w:rsidRDefault="003B124E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3B124E" w14:paraId="4DD8E6C7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98254B4" w14:textId="77777777" w:rsidR="003B124E" w:rsidRDefault="003B124E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7F8684F" w14:textId="77777777" w:rsidR="003B124E" w:rsidRDefault="003B124E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FC6A69F" w14:textId="77777777" w:rsidR="003B124E" w:rsidRDefault="003B124E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F2E86B" w14:textId="77777777" w:rsidR="003B124E" w:rsidRDefault="003B124E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BCB35B9" w14:textId="77777777" w:rsidR="003B124E" w:rsidRDefault="003B124E" w:rsidP="000C12CC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3B124E" w14:paraId="4D36A96E" w14:textId="77777777" w:rsidTr="000C12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1A41B4" w14:textId="4A69D1B8" w:rsidR="003B124E" w:rsidRDefault="003B124E" w:rsidP="000C12CC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26,221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74EF7" w14:textId="15FC2003" w:rsidR="003B124E" w:rsidRDefault="003B124E" w:rsidP="000C12CC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D1287" w14:textId="420B0311" w:rsidR="003B124E" w:rsidRDefault="003B124E" w:rsidP="000C12CC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C92BF" w14:textId="36930578" w:rsidR="003B124E" w:rsidRDefault="003B124E" w:rsidP="000C12CC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D66ABA" w14:textId="77777777" w:rsidR="003B124E" w:rsidRDefault="003B124E" w:rsidP="000C12CC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Hint: See NJ Special Handling for Military Pensions</w:t>
            </w:r>
          </w:p>
          <w:p w14:paraId="6578252A" w14:textId="29686563" w:rsidR="003B124E" w:rsidRDefault="003B124E" w:rsidP="000C12CC">
            <w:pPr>
              <w:spacing w:after="0"/>
              <w:ind w:left="432" w:hanging="432"/>
            </w:pPr>
            <w:r>
              <w:rPr>
                <w:rFonts w:ascii="Arial" w:hAnsi="Arial" w:cs="Arial"/>
                <w:sz w:val="20"/>
                <w:szCs w:val="20"/>
              </w:rPr>
              <w:t>Check: NJ 1040, line 19a = 0</w:t>
            </w:r>
          </w:p>
        </w:tc>
      </w:tr>
    </w:tbl>
    <w:p w14:paraId="66FE1E26" w14:textId="46F39E2D" w:rsidR="00197BA6" w:rsidRPr="001F48D4" w:rsidRDefault="00197BA6" w:rsidP="00197BA6">
      <w:pPr>
        <w:pStyle w:val="Step"/>
      </w:pPr>
      <w:r w:rsidRPr="001F48D4">
        <w:lastRenderedPageBreak/>
        <w:t xml:space="preserve">Step </w:t>
      </w:r>
      <w:r>
        <w:t>4a</w:t>
      </w:r>
      <w:r w:rsidRPr="00BE6676">
        <w:tab/>
        <w:t xml:space="preserve">Source: </w:t>
      </w:r>
      <w:r>
        <w:t>1099-R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1099R</w:t>
      </w:r>
    </w:p>
    <w:p w14:paraId="4497F365" w14:textId="77777777" w:rsidR="00197BA6" w:rsidRDefault="00197BA6" w:rsidP="00197BA6">
      <w:pPr>
        <w:jc w:val="center"/>
      </w:pPr>
      <w:r>
        <w:rPr>
          <w:noProof/>
        </w:rPr>
        <w:drawing>
          <wp:inline distT="0" distB="0" distL="0" distR="0" wp14:anchorId="1461324D" wp14:editId="6FD367D2">
            <wp:extent cx="5943600" cy="4066540"/>
            <wp:effectExtent l="19050" t="19050" r="1905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5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210DC1" w14:textId="16257AE1" w:rsidR="00197BA6" w:rsidRDefault="00197BA6" w:rsidP="00197BA6">
      <w:pPr>
        <w:spacing w:after="0"/>
      </w:pPr>
      <w:r w:rsidRPr="00CD514C">
        <w:rPr>
          <w:b/>
        </w:rPr>
        <w:t>Reference</w:t>
      </w:r>
      <w:r>
        <w:t>:</w:t>
      </w:r>
      <w:r w:rsidRPr="004B3C05">
        <w:t xml:space="preserve"> 4012 D-</w:t>
      </w:r>
      <w:r>
        <w:t>20, D-21, D-27 C. Example 3</w:t>
      </w:r>
    </w:p>
    <w:p w14:paraId="2519573E" w14:textId="1DDA28FC" w:rsidR="00197BA6" w:rsidRDefault="00197BA6" w:rsidP="00197BA6">
      <w:r w:rsidRPr="00CD514C">
        <w:rPr>
          <w:b/>
        </w:rPr>
        <w:t>Reference</w:t>
      </w:r>
      <w:r w:rsidR="00447259">
        <w:t>: NJ Special Handling p3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750"/>
        <w:gridCol w:w="1028"/>
        <w:gridCol w:w="3291"/>
      </w:tblGrid>
      <w:tr w:rsidR="00197BA6" w14:paraId="77D82466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5834ACDB" w14:textId="77777777" w:rsidR="00197BA6" w:rsidRDefault="00197BA6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197BA6" w14:paraId="11F369C5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F94AE6" w14:textId="77777777" w:rsidR="00197BA6" w:rsidRDefault="00197BA6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BBB3E7C" w14:textId="77777777" w:rsidR="00197BA6" w:rsidRDefault="00197BA6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958E839" w14:textId="77777777" w:rsidR="00197BA6" w:rsidRDefault="00197BA6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2D1AFFD" w14:textId="77777777" w:rsidR="00197BA6" w:rsidRDefault="00197BA6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1598294" w14:textId="77777777" w:rsidR="00197BA6" w:rsidRDefault="00197BA6" w:rsidP="000C12CC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97BA6" w14:paraId="288A330F" w14:textId="77777777" w:rsidTr="000C12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2D63BD" w14:textId="560D17E6" w:rsidR="00197BA6" w:rsidRDefault="00197BA6" w:rsidP="000C12CC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39,444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813D6" w14:textId="5697DDE1" w:rsidR="00197BA6" w:rsidRDefault="00197BA6" w:rsidP="000C12CC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DF233" w14:textId="36B9E394" w:rsidR="00197BA6" w:rsidRDefault="00197BA6" w:rsidP="000C12CC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1793A" w14:textId="0E992A67" w:rsidR="00197BA6" w:rsidRDefault="00197BA6" w:rsidP="000C12CC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1F614" w14:textId="44C1BAD6" w:rsidR="00197BA6" w:rsidRDefault="00197BA6" w:rsidP="000C12CC">
            <w:pPr>
              <w:spacing w:after="0"/>
              <w:ind w:left="432" w:hanging="432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629D8">
              <w:rPr>
                <w:rFonts w:ascii="Arial" w:hAnsi="Arial" w:cs="Arial"/>
                <w:sz w:val="20"/>
                <w:szCs w:val="20"/>
              </w:rPr>
              <w:t>heck: NJ 1040, line 19a = 13,223</w:t>
            </w:r>
          </w:p>
        </w:tc>
      </w:tr>
    </w:tbl>
    <w:p w14:paraId="20AA444A" w14:textId="181DCC58" w:rsidR="00197BA6" w:rsidRPr="001F48D4" w:rsidRDefault="00197BA6" w:rsidP="00197BA6">
      <w:pPr>
        <w:pStyle w:val="Step"/>
      </w:pPr>
      <w:r w:rsidRPr="001F48D4">
        <w:t xml:space="preserve">Step </w:t>
      </w:r>
      <w:r w:rsidR="000B0332">
        <w:t>4</w:t>
      </w:r>
      <w:r>
        <w:t>b</w:t>
      </w:r>
      <w:r w:rsidRPr="00BE6676">
        <w:tab/>
        <w:t xml:space="preserve">Source: </w:t>
      </w:r>
      <w:r>
        <w:t>1099R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NJ 1040 Pg 2, Line 19b</w:t>
      </w:r>
    </w:p>
    <w:p w14:paraId="10EEDD7A" w14:textId="77777777" w:rsidR="00197BA6" w:rsidRDefault="00197BA6" w:rsidP="00197BA6">
      <w:r w:rsidRPr="00CD514C">
        <w:rPr>
          <w:b/>
        </w:rPr>
        <w:t>Reference</w:t>
      </w:r>
      <w:r>
        <w:t>: NJ Special Handling p5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662"/>
        <w:gridCol w:w="930"/>
        <w:gridCol w:w="6745"/>
      </w:tblGrid>
      <w:tr w:rsidR="00197BA6" w14:paraId="16465914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36B3440C" w14:textId="77777777" w:rsidR="00197BA6" w:rsidRDefault="00197BA6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0B0332" w14:paraId="4C4304E9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3D40A24" w14:textId="77777777" w:rsidR="00197BA6" w:rsidRDefault="00197BA6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895D18F" w14:textId="77777777" w:rsidR="00197BA6" w:rsidRDefault="00197BA6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695238E" w14:textId="77777777" w:rsidR="00197BA6" w:rsidRDefault="00197BA6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281D8CC" w14:textId="77777777" w:rsidR="00197BA6" w:rsidRDefault="00197BA6" w:rsidP="000C12C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A66FEA0" w14:textId="77777777" w:rsidR="00197BA6" w:rsidRDefault="00197BA6" w:rsidP="000C12CC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0629D8" w14:paraId="2253AD78" w14:textId="77777777" w:rsidTr="000C12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202EBE" w14:textId="298E3EFA" w:rsidR="000629D8" w:rsidRDefault="000629D8" w:rsidP="000629D8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39,444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E0F87" w14:textId="577D68B3" w:rsidR="000629D8" w:rsidRDefault="000629D8" w:rsidP="000629D8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6AC73" w14:textId="3CCB49E5" w:rsidR="000629D8" w:rsidRDefault="000629D8" w:rsidP="000629D8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27BA9" w14:textId="4510C927" w:rsidR="000629D8" w:rsidRDefault="000629D8" w:rsidP="000629D8">
            <w:pPr>
              <w:spacing w:after="0"/>
              <w:ind w:left="432" w:hanging="432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EF1F7" w14:textId="77777777" w:rsidR="000629D8" w:rsidRDefault="000629D8" w:rsidP="000629D8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Hint: Follow procedure in NJ Special Handling, p5 for NJ 1040 Pg 2, Line 19b (Excludable pensions)</w:t>
            </w:r>
          </w:p>
          <w:p w14:paraId="5B05560A" w14:textId="7B7501CF" w:rsidR="000629D8" w:rsidRDefault="000629D8" w:rsidP="000629D8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Check: NJ 1040, line 19b = 776</w:t>
            </w:r>
          </w:p>
          <w:p w14:paraId="76C29825" w14:textId="23B8D11E" w:rsidR="000629D8" w:rsidRDefault="000629D8" w:rsidP="000629D8">
            <w:pPr>
              <w:spacing w:after="0"/>
              <w:ind w:left="432" w:hanging="432"/>
            </w:pPr>
            <w:r>
              <w:rPr>
                <w:rFonts w:ascii="Arial" w:hAnsi="Arial" w:cs="Arial"/>
                <w:sz w:val="20"/>
                <w:szCs w:val="20"/>
              </w:rPr>
              <w:t>Check: NJ 1040, line 19a (13,223) + line 19b (776) = 13,999 (Box 1)</w:t>
            </w:r>
          </w:p>
        </w:tc>
      </w:tr>
    </w:tbl>
    <w:p w14:paraId="51EE9052" w14:textId="53F749FA" w:rsidR="000B0332" w:rsidRPr="001F48D4" w:rsidRDefault="000B0332" w:rsidP="000B0332">
      <w:pPr>
        <w:pStyle w:val="Step"/>
      </w:pPr>
      <w:r w:rsidRPr="001F48D4">
        <w:lastRenderedPageBreak/>
        <w:t xml:space="preserve">Step </w:t>
      </w:r>
      <w:r>
        <w:t>5</w:t>
      </w:r>
      <w:r w:rsidRPr="00BE6676">
        <w:tab/>
        <w:t xml:space="preserve">Source: </w:t>
      </w:r>
      <w:r>
        <w:t>SSA-1099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1040 Wkt1</w:t>
      </w:r>
    </w:p>
    <w:p w14:paraId="68B11082" w14:textId="77777777" w:rsidR="000B0332" w:rsidRDefault="000B0332" w:rsidP="000B0332">
      <w:pPr>
        <w:jc w:val="center"/>
      </w:pPr>
      <w:r>
        <w:rPr>
          <w:noProof/>
        </w:rPr>
        <w:drawing>
          <wp:inline distT="0" distB="0" distL="0" distR="0" wp14:anchorId="6BD33240" wp14:editId="203BB817">
            <wp:extent cx="5943600" cy="4389755"/>
            <wp:effectExtent l="19050" t="19050" r="19050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97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9607F6" w14:textId="2E120121" w:rsidR="000B0332" w:rsidRDefault="000B0332" w:rsidP="000B0332">
      <w:r>
        <w:t xml:space="preserve"> [no notes]</w:t>
      </w:r>
    </w:p>
    <w:p w14:paraId="5ABC36BE" w14:textId="77777777" w:rsidR="000B0332" w:rsidRDefault="000B0332" w:rsidP="000B0332">
      <w:r w:rsidRPr="00CD514C">
        <w:rPr>
          <w:b/>
        </w:rPr>
        <w:t>Reference</w:t>
      </w:r>
      <w:r>
        <w:t>: 4012 D-26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575"/>
        <w:gridCol w:w="833"/>
        <w:gridCol w:w="6929"/>
      </w:tblGrid>
      <w:tr w:rsidR="000B0332" w:rsidRPr="00C349EC" w14:paraId="16FB6038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018CF0B7" w14:textId="77777777" w:rsidR="000B0332" w:rsidRPr="00C349EC" w:rsidRDefault="000B0332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0B0332" w:rsidRPr="00C349EC" w14:paraId="6DFFC3BA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4A6FF9D" w14:textId="77777777" w:rsidR="000B0332" w:rsidRPr="00C349EC" w:rsidRDefault="000B0332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5A90303" w14:textId="77777777" w:rsidR="000B0332" w:rsidRPr="00C349EC" w:rsidRDefault="000B0332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FE56B7F" w14:textId="77777777" w:rsidR="000B0332" w:rsidRPr="00C349EC" w:rsidRDefault="000B0332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F59C612" w14:textId="77777777" w:rsidR="000B0332" w:rsidRPr="00C349EC" w:rsidRDefault="000B0332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2107FB3" w14:textId="77777777" w:rsidR="000B0332" w:rsidRPr="00C349EC" w:rsidRDefault="000B0332" w:rsidP="000C12C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0B0332" w:rsidRPr="00C349EC" w14:paraId="3200B3FF" w14:textId="77777777" w:rsidTr="000C12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049E46" w14:textId="51659F49" w:rsidR="000B0332" w:rsidRPr="00C349EC" w:rsidRDefault="00003FB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46,717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8A5E4" w14:textId="3BD54B1A" w:rsidR="000B0332" w:rsidRPr="00C349EC" w:rsidRDefault="00003FB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 w:rsidRPr="00003FB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0FA16" w14:textId="57EE6D0E" w:rsidR="000B0332" w:rsidRPr="00C349EC" w:rsidRDefault="00003FB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70B29" w14:textId="3BF5565B" w:rsidR="000B0332" w:rsidRPr="00C349EC" w:rsidRDefault="00003FB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9FBC6" w14:textId="77777777" w:rsidR="000B0332" w:rsidRDefault="000B0332" w:rsidP="000C12C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BP: Use Scratch Pad linked to “Medicare Parts B, C, and D to Schedule A” row, Taxpayer column to document breakdown of Medicare premiums if more than one of Part B, C, D</w:t>
            </w:r>
          </w:p>
          <w:p w14:paraId="3C6CB8F7" w14:textId="65F63FAF" w:rsidR="000B0332" w:rsidRPr="00C349EC" w:rsidRDefault="000B0332" w:rsidP="000C12C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Check: A Detail, Medicare from 1040 worksheet box = 1,761</w:t>
            </w:r>
          </w:p>
        </w:tc>
      </w:tr>
    </w:tbl>
    <w:p w14:paraId="422C1FF2" w14:textId="76951176" w:rsidR="00003FB5" w:rsidRPr="001F48D4" w:rsidRDefault="00003FB5" w:rsidP="00003FB5">
      <w:pPr>
        <w:pStyle w:val="Step"/>
      </w:pPr>
      <w:r w:rsidRPr="001F48D4">
        <w:lastRenderedPageBreak/>
        <w:t xml:space="preserve">Step </w:t>
      </w:r>
      <w:r>
        <w:t>6</w:t>
      </w:r>
      <w:r w:rsidRPr="00BE6676">
        <w:tab/>
        <w:t xml:space="preserve">Source: </w:t>
      </w:r>
      <w:r>
        <w:t>SSA-1099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1040 Wkt1</w:t>
      </w:r>
    </w:p>
    <w:p w14:paraId="0A62B215" w14:textId="224EC6E1" w:rsidR="00003FB5" w:rsidRDefault="00E078F0" w:rsidP="00003FB5">
      <w:pPr>
        <w:jc w:val="center"/>
      </w:pPr>
      <w:r>
        <w:rPr>
          <w:noProof/>
        </w:rPr>
        <w:drawing>
          <wp:inline distT="0" distB="0" distL="0" distR="0" wp14:anchorId="00E194AF" wp14:editId="24377638">
            <wp:extent cx="5943600" cy="4389890"/>
            <wp:effectExtent l="19050" t="19050" r="1905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98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494197" w14:textId="77777777" w:rsidR="00003FB5" w:rsidRDefault="00003FB5" w:rsidP="00003FB5">
      <w:r>
        <w:t xml:space="preserve"> [no notes]</w:t>
      </w:r>
    </w:p>
    <w:p w14:paraId="22662D93" w14:textId="77777777" w:rsidR="00003FB5" w:rsidRDefault="00003FB5" w:rsidP="00003FB5">
      <w:r w:rsidRPr="00CD514C">
        <w:rPr>
          <w:b/>
        </w:rPr>
        <w:t>Reference</w:t>
      </w:r>
      <w:r>
        <w:t>: 4012 D-26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750"/>
        <w:gridCol w:w="1028"/>
        <w:gridCol w:w="5536"/>
      </w:tblGrid>
      <w:tr w:rsidR="00003FB5" w:rsidRPr="00C349EC" w14:paraId="279D3994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44EF33A6" w14:textId="77777777" w:rsidR="00003FB5" w:rsidRPr="00C349EC" w:rsidRDefault="00003FB5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003FB5" w:rsidRPr="00C349EC" w14:paraId="1425A543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5B6A72D" w14:textId="77777777" w:rsidR="00003FB5" w:rsidRPr="00C349EC" w:rsidRDefault="00003FB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B383CF7" w14:textId="77777777" w:rsidR="00003FB5" w:rsidRPr="00C349EC" w:rsidRDefault="00003FB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787C4D9" w14:textId="77777777" w:rsidR="00003FB5" w:rsidRPr="00C349EC" w:rsidRDefault="00003FB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E9768A3" w14:textId="77777777" w:rsidR="00003FB5" w:rsidRPr="00C349EC" w:rsidRDefault="00003FB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1960AB6" w14:textId="77777777" w:rsidR="00003FB5" w:rsidRPr="00C349EC" w:rsidRDefault="00003FB5" w:rsidP="000C12C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003FB5" w:rsidRPr="00C349EC" w14:paraId="44D36D74" w14:textId="77777777" w:rsidTr="000C12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41B736" w14:textId="5233D8D9" w:rsidR="00003FB5" w:rsidRPr="00C349EC" w:rsidRDefault="00E078F0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1E4B1E" w14:textId="1FEC4238" w:rsidR="00003FB5" w:rsidRPr="00C349EC" w:rsidRDefault="00E078F0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 w:rsidRPr="00E078F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(186)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46FBB" w14:textId="77777777" w:rsidR="00003FB5" w:rsidRPr="00C349EC" w:rsidRDefault="00003FB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F1B64" w14:textId="77777777" w:rsidR="00003FB5" w:rsidRPr="00C349EC" w:rsidRDefault="00003FB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01932" w14:textId="628FC2EE" w:rsidR="00003FB5" w:rsidRPr="00C349EC" w:rsidRDefault="00003FB5" w:rsidP="000C12C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Check: A Detail, Medicare</w:t>
            </w:r>
            <w:r w:rsidR="00920E51">
              <w:rPr>
                <w:sz w:val="20"/>
                <w:szCs w:val="20"/>
              </w:rPr>
              <w:t xml:space="preserve"> from 1040 worksheet box = 3,030</w:t>
            </w:r>
          </w:p>
        </w:tc>
      </w:tr>
    </w:tbl>
    <w:p w14:paraId="5D649163" w14:textId="07320E27" w:rsidR="00C926E9" w:rsidRPr="001F48D4" w:rsidRDefault="00C926E9" w:rsidP="00C926E9">
      <w:pPr>
        <w:pStyle w:val="Step"/>
      </w:pPr>
      <w:r w:rsidRPr="001F48D4">
        <w:lastRenderedPageBreak/>
        <w:t xml:space="preserve">Step </w:t>
      </w:r>
      <w:r>
        <w:t>7</w:t>
      </w:r>
      <w:r w:rsidRPr="00BE6676">
        <w:tab/>
        <w:t xml:space="preserve">Source: </w:t>
      </w:r>
      <w:r>
        <w:t>W2-G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W2G</w:t>
      </w:r>
    </w:p>
    <w:p w14:paraId="762A7873" w14:textId="5D35BA74" w:rsidR="00C926E9" w:rsidRDefault="002E50AF" w:rsidP="00C926E9">
      <w:pPr>
        <w:spacing w:after="160" w:line="259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713EEF18" wp14:editId="1CCE2EB5">
            <wp:extent cx="5943600" cy="3488325"/>
            <wp:effectExtent l="19050" t="19050" r="19050" b="171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3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5BCCC9" w14:textId="35948E57" w:rsidR="00C926E9" w:rsidRDefault="002E50AF" w:rsidP="00C926E9">
      <w:r>
        <w:t>Frank</w:t>
      </w:r>
      <w:r w:rsidR="00154485">
        <w:t xml:space="preserve"> has a breakdown of their gambling losses: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1030"/>
        <w:gridCol w:w="817"/>
        <w:gridCol w:w="884"/>
        <w:gridCol w:w="817"/>
      </w:tblGrid>
      <w:tr w:rsidR="00154485" w:rsidRPr="00154485" w14:paraId="12D6DD4A" w14:textId="21E51A0C" w:rsidTr="00154485">
        <w:trPr>
          <w:jc w:val="center"/>
        </w:trPr>
        <w:tc>
          <w:tcPr>
            <w:tcW w:w="0" w:type="auto"/>
          </w:tcPr>
          <w:p w14:paraId="1B792E42" w14:textId="77777777" w:rsidR="00154485" w:rsidRPr="00154485" w:rsidRDefault="00154485" w:rsidP="00154485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12F05866" w14:textId="7A55296F" w:rsidR="00154485" w:rsidRPr="00154485" w:rsidRDefault="00154485" w:rsidP="00154485">
            <w:pPr>
              <w:spacing w:after="0"/>
              <w:jc w:val="right"/>
              <w:rPr>
                <w:b/>
              </w:rPr>
            </w:pPr>
            <w:r w:rsidRPr="00154485">
              <w:rPr>
                <w:b/>
              </w:rPr>
              <w:t>Lottery</w:t>
            </w:r>
          </w:p>
        </w:tc>
        <w:tc>
          <w:tcPr>
            <w:tcW w:w="0" w:type="auto"/>
          </w:tcPr>
          <w:p w14:paraId="297BF0F0" w14:textId="1BCED3E0" w:rsidR="00154485" w:rsidRPr="00154485" w:rsidRDefault="00154485" w:rsidP="00154485">
            <w:pPr>
              <w:spacing w:after="0"/>
              <w:jc w:val="right"/>
              <w:rPr>
                <w:b/>
              </w:rPr>
            </w:pPr>
            <w:r w:rsidRPr="00154485">
              <w:rPr>
                <w:b/>
              </w:rPr>
              <w:t>Slots</w:t>
            </w:r>
          </w:p>
        </w:tc>
        <w:tc>
          <w:tcPr>
            <w:tcW w:w="0" w:type="auto"/>
          </w:tcPr>
          <w:p w14:paraId="28F01D49" w14:textId="276DBF63" w:rsidR="00154485" w:rsidRPr="00154485" w:rsidRDefault="00154485" w:rsidP="00154485">
            <w:pPr>
              <w:spacing w:after="0"/>
              <w:jc w:val="right"/>
              <w:rPr>
                <w:b/>
              </w:rPr>
            </w:pPr>
            <w:r w:rsidRPr="00154485">
              <w:rPr>
                <w:b/>
              </w:rPr>
              <w:t>Poker</w:t>
            </w:r>
          </w:p>
        </w:tc>
        <w:tc>
          <w:tcPr>
            <w:tcW w:w="0" w:type="auto"/>
          </w:tcPr>
          <w:p w14:paraId="6D2507F0" w14:textId="6DE7AFC2" w:rsidR="00154485" w:rsidRPr="00154485" w:rsidRDefault="00154485" w:rsidP="00154485">
            <w:pPr>
              <w:spacing w:after="0"/>
              <w:jc w:val="right"/>
              <w:rPr>
                <w:b/>
              </w:rPr>
            </w:pPr>
            <w:r w:rsidRPr="00154485">
              <w:rPr>
                <w:b/>
              </w:rPr>
              <w:t>Total</w:t>
            </w:r>
          </w:p>
        </w:tc>
      </w:tr>
      <w:tr w:rsidR="00154485" w14:paraId="75F4AB66" w14:textId="40AE6A43" w:rsidTr="00154485">
        <w:trPr>
          <w:jc w:val="center"/>
        </w:trPr>
        <w:tc>
          <w:tcPr>
            <w:tcW w:w="0" w:type="auto"/>
          </w:tcPr>
          <w:p w14:paraId="57F418E7" w14:textId="15299D40" w:rsidR="00154485" w:rsidRPr="00154485" w:rsidRDefault="00154485" w:rsidP="00154485">
            <w:pPr>
              <w:spacing w:after="0"/>
              <w:rPr>
                <w:b/>
              </w:rPr>
            </w:pPr>
            <w:r w:rsidRPr="00154485">
              <w:rPr>
                <w:b/>
              </w:rPr>
              <w:t>Frank</w:t>
            </w:r>
          </w:p>
        </w:tc>
        <w:tc>
          <w:tcPr>
            <w:tcW w:w="0" w:type="auto"/>
          </w:tcPr>
          <w:p w14:paraId="4A6C3886" w14:textId="0F11B4A2" w:rsidR="00154485" w:rsidRDefault="00154485" w:rsidP="00154485">
            <w:pPr>
              <w:spacing w:after="0"/>
              <w:jc w:val="right"/>
            </w:pPr>
            <w:r>
              <w:t>600</w:t>
            </w:r>
          </w:p>
        </w:tc>
        <w:tc>
          <w:tcPr>
            <w:tcW w:w="0" w:type="auto"/>
          </w:tcPr>
          <w:p w14:paraId="34C14805" w14:textId="783F8CA6" w:rsidR="00154485" w:rsidRDefault="00154485" w:rsidP="00154485">
            <w:pPr>
              <w:spacing w:after="0"/>
              <w:jc w:val="right"/>
            </w:pPr>
            <w:r>
              <w:t>300</w:t>
            </w:r>
          </w:p>
        </w:tc>
        <w:tc>
          <w:tcPr>
            <w:tcW w:w="0" w:type="auto"/>
          </w:tcPr>
          <w:p w14:paraId="023B80B1" w14:textId="56801E26" w:rsidR="00154485" w:rsidRDefault="00154485" w:rsidP="00154485">
            <w:pPr>
              <w:spacing w:after="0"/>
              <w:jc w:val="right"/>
            </w:pPr>
            <w:r>
              <w:t>200</w:t>
            </w:r>
          </w:p>
        </w:tc>
        <w:tc>
          <w:tcPr>
            <w:tcW w:w="0" w:type="auto"/>
          </w:tcPr>
          <w:p w14:paraId="7E2F71B7" w14:textId="0A077B20" w:rsidR="00154485" w:rsidRPr="00154485" w:rsidRDefault="00154485" w:rsidP="00154485">
            <w:pPr>
              <w:spacing w:after="0"/>
              <w:jc w:val="right"/>
              <w:rPr>
                <w:b/>
              </w:rPr>
            </w:pPr>
            <w:r w:rsidRPr="00154485">
              <w:rPr>
                <w:b/>
              </w:rPr>
              <w:t>1,100</w:t>
            </w:r>
          </w:p>
        </w:tc>
      </w:tr>
      <w:tr w:rsidR="00154485" w14:paraId="6DBD8E27" w14:textId="7D2A7077" w:rsidTr="00154485">
        <w:trPr>
          <w:jc w:val="center"/>
        </w:trPr>
        <w:tc>
          <w:tcPr>
            <w:tcW w:w="0" w:type="auto"/>
          </w:tcPr>
          <w:p w14:paraId="4660621D" w14:textId="562FEB0D" w:rsidR="00154485" w:rsidRPr="00154485" w:rsidRDefault="00154485" w:rsidP="00154485">
            <w:pPr>
              <w:spacing w:after="0"/>
              <w:rPr>
                <w:b/>
              </w:rPr>
            </w:pPr>
            <w:r w:rsidRPr="00154485">
              <w:rPr>
                <w:b/>
              </w:rPr>
              <w:t>Pat</w:t>
            </w:r>
          </w:p>
        </w:tc>
        <w:tc>
          <w:tcPr>
            <w:tcW w:w="0" w:type="auto"/>
          </w:tcPr>
          <w:p w14:paraId="7AA0C853" w14:textId="2BEDEAEB" w:rsidR="00154485" w:rsidRDefault="00154485" w:rsidP="00154485">
            <w:pPr>
              <w:spacing w:after="0"/>
              <w:jc w:val="right"/>
            </w:pPr>
            <w:r>
              <w:t>500</w:t>
            </w:r>
          </w:p>
        </w:tc>
        <w:tc>
          <w:tcPr>
            <w:tcW w:w="0" w:type="auto"/>
          </w:tcPr>
          <w:p w14:paraId="05321789" w14:textId="50B914AE" w:rsidR="00154485" w:rsidRDefault="00154485" w:rsidP="00154485">
            <w:pPr>
              <w:spacing w:after="0"/>
              <w:jc w:val="right"/>
            </w:pPr>
            <w:r>
              <w:t>950</w:t>
            </w:r>
          </w:p>
        </w:tc>
        <w:tc>
          <w:tcPr>
            <w:tcW w:w="0" w:type="auto"/>
          </w:tcPr>
          <w:p w14:paraId="78FB1A42" w14:textId="77777777" w:rsidR="00154485" w:rsidRDefault="00154485" w:rsidP="00154485">
            <w:pPr>
              <w:spacing w:after="0"/>
              <w:jc w:val="right"/>
            </w:pPr>
          </w:p>
        </w:tc>
        <w:tc>
          <w:tcPr>
            <w:tcW w:w="0" w:type="auto"/>
          </w:tcPr>
          <w:p w14:paraId="60297027" w14:textId="70FB2AF6" w:rsidR="00154485" w:rsidRPr="00154485" w:rsidRDefault="00154485" w:rsidP="00154485">
            <w:pPr>
              <w:spacing w:after="0"/>
              <w:jc w:val="right"/>
              <w:rPr>
                <w:b/>
              </w:rPr>
            </w:pPr>
            <w:r w:rsidRPr="00154485">
              <w:rPr>
                <w:b/>
              </w:rPr>
              <w:t>1,450</w:t>
            </w:r>
          </w:p>
        </w:tc>
      </w:tr>
      <w:tr w:rsidR="00154485" w:rsidRPr="00154485" w14:paraId="6E1933A4" w14:textId="77777777" w:rsidTr="00154485">
        <w:trPr>
          <w:jc w:val="center"/>
        </w:trPr>
        <w:tc>
          <w:tcPr>
            <w:tcW w:w="0" w:type="auto"/>
          </w:tcPr>
          <w:p w14:paraId="6898119B" w14:textId="5CA87540" w:rsidR="00154485" w:rsidRPr="00154485" w:rsidRDefault="00154485" w:rsidP="00154485">
            <w:pPr>
              <w:spacing w:after="0"/>
              <w:rPr>
                <w:b/>
              </w:rPr>
            </w:pPr>
            <w:r w:rsidRPr="00154485">
              <w:rPr>
                <w:b/>
              </w:rPr>
              <w:t>Total</w:t>
            </w:r>
          </w:p>
        </w:tc>
        <w:tc>
          <w:tcPr>
            <w:tcW w:w="0" w:type="auto"/>
          </w:tcPr>
          <w:p w14:paraId="2CE85980" w14:textId="1068BE32" w:rsidR="00154485" w:rsidRPr="00154485" w:rsidRDefault="00154485" w:rsidP="00154485">
            <w:pPr>
              <w:spacing w:after="0"/>
              <w:jc w:val="right"/>
              <w:rPr>
                <w:b/>
              </w:rPr>
            </w:pPr>
            <w:r w:rsidRPr="00154485">
              <w:rPr>
                <w:b/>
              </w:rPr>
              <w:t>1,100</w:t>
            </w:r>
          </w:p>
        </w:tc>
        <w:tc>
          <w:tcPr>
            <w:tcW w:w="0" w:type="auto"/>
          </w:tcPr>
          <w:p w14:paraId="68BE5672" w14:textId="256E6735" w:rsidR="00154485" w:rsidRPr="00154485" w:rsidRDefault="00154485" w:rsidP="00154485">
            <w:pPr>
              <w:spacing w:after="0"/>
              <w:jc w:val="right"/>
              <w:rPr>
                <w:b/>
              </w:rPr>
            </w:pPr>
            <w:r w:rsidRPr="00154485">
              <w:rPr>
                <w:b/>
              </w:rPr>
              <w:t>1,250</w:t>
            </w:r>
          </w:p>
        </w:tc>
        <w:tc>
          <w:tcPr>
            <w:tcW w:w="0" w:type="auto"/>
          </w:tcPr>
          <w:p w14:paraId="6907302C" w14:textId="02A2D4BB" w:rsidR="00154485" w:rsidRPr="00154485" w:rsidRDefault="00154485" w:rsidP="00154485">
            <w:pPr>
              <w:spacing w:after="0"/>
              <w:jc w:val="right"/>
              <w:rPr>
                <w:b/>
              </w:rPr>
            </w:pPr>
            <w:r w:rsidRPr="00154485">
              <w:rPr>
                <w:b/>
              </w:rPr>
              <w:t>200</w:t>
            </w:r>
          </w:p>
        </w:tc>
        <w:tc>
          <w:tcPr>
            <w:tcW w:w="0" w:type="auto"/>
          </w:tcPr>
          <w:p w14:paraId="53D0033E" w14:textId="0394EB18" w:rsidR="00154485" w:rsidRPr="00154485" w:rsidRDefault="00154485" w:rsidP="00154485">
            <w:pPr>
              <w:spacing w:after="0"/>
              <w:jc w:val="right"/>
              <w:rPr>
                <w:b/>
              </w:rPr>
            </w:pPr>
            <w:r w:rsidRPr="00154485">
              <w:rPr>
                <w:b/>
              </w:rPr>
              <w:t>2,550</w:t>
            </w:r>
          </w:p>
        </w:tc>
      </w:tr>
    </w:tbl>
    <w:p w14:paraId="1ACC2259" w14:textId="77777777" w:rsidR="00C926E9" w:rsidRDefault="00C926E9" w:rsidP="00C926E9">
      <w:r w:rsidRPr="00CD514C">
        <w:rPr>
          <w:b/>
        </w:rPr>
        <w:t>Reference</w:t>
      </w:r>
      <w:r>
        <w:t>: NJ Special Handling p3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750"/>
        <w:gridCol w:w="1028"/>
        <w:gridCol w:w="5697"/>
      </w:tblGrid>
      <w:tr w:rsidR="00C926E9" w:rsidRPr="00C349EC" w14:paraId="711DCDED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44E7651" w14:textId="77777777" w:rsidR="00C926E9" w:rsidRPr="00C349EC" w:rsidRDefault="00C926E9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C926E9" w:rsidRPr="00C349EC" w14:paraId="5C5ACA0B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71E866" w14:textId="77777777" w:rsidR="00C926E9" w:rsidRPr="00C349EC" w:rsidRDefault="00C926E9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FED48B9" w14:textId="77777777" w:rsidR="00C926E9" w:rsidRPr="00C349EC" w:rsidRDefault="00C926E9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D0BDFD5" w14:textId="77777777" w:rsidR="00C926E9" w:rsidRPr="00C349EC" w:rsidRDefault="00C926E9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B96EDAF" w14:textId="77777777" w:rsidR="00C926E9" w:rsidRPr="00C349EC" w:rsidRDefault="00C926E9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8291D6D" w14:textId="77777777" w:rsidR="00C926E9" w:rsidRPr="00C349EC" w:rsidRDefault="00C926E9" w:rsidP="000C12C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926E9" w:rsidRPr="00C349EC" w14:paraId="310D8F33" w14:textId="77777777" w:rsidTr="000C12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05F41F" w14:textId="57B60846" w:rsidR="00C926E9" w:rsidRPr="00C349EC" w:rsidRDefault="0015448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300DB" w14:textId="248DE983" w:rsidR="00C926E9" w:rsidRPr="00C349EC" w:rsidRDefault="0015448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(316)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4C938" w14:textId="57DCE9B4" w:rsidR="00C926E9" w:rsidRPr="00C349EC" w:rsidRDefault="0015448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D84641" w14:textId="2DB756F1" w:rsidR="00C926E9" w:rsidRPr="00C349EC" w:rsidRDefault="0015448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C0E71" w14:textId="2B976DC5" w:rsidR="00C926E9" w:rsidRDefault="00C926E9" w:rsidP="000C12C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Need to add</w:t>
            </w:r>
            <w:r w:rsidR="002E50AF">
              <w:rPr>
                <w:sz w:val="20"/>
                <w:szCs w:val="20"/>
              </w:rPr>
              <w:t xml:space="preserve"> new</w:t>
            </w:r>
            <w:r>
              <w:rPr>
                <w:sz w:val="20"/>
                <w:szCs w:val="20"/>
              </w:rPr>
              <w:t xml:space="preserve"> W2G (if </w:t>
            </w:r>
            <w:r w:rsidR="002E50AF">
              <w:rPr>
                <w:sz w:val="20"/>
                <w:szCs w:val="20"/>
              </w:rPr>
              <w:t xml:space="preserve">blank W2G </w:t>
            </w:r>
            <w:r>
              <w:rPr>
                <w:sz w:val="20"/>
                <w:szCs w:val="20"/>
              </w:rPr>
              <w:t>not</w:t>
            </w:r>
            <w:r w:rsidR="002E50AF">
              <w:rPr>
                <w:sz w:val="20"/>
                <w:szCs w:val="20"/>
              </w:rPr>
              <w:t xml:space="preserve"> already</w:t>
            </w:r>
            <w:r>
              <w:rPr>
                <w:sz w:val="20"/>
                <w:szCs w:val="20"/>
              </w:rPr>
              <w:t xml:space="preserve"> in tree)</w:t>
            </w:r>
          </w:p>
          <w:p w14:paraId="0592F54C" w14:textId="77777777" w:rsidR="00C926E9" w:rsidRDefault="00C926E9" w:rsidP="000C12C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BP: Include appropriate losses directly on W2G (bottom right)</w:t>
            </w:r>
          </w:p>
          <w:p w14:paraId="71D91BD4" w14:textId="29EC371F" w:rsidR="00C926E9" w:rsidRPr="00C349EC" w:rsidRDefault="00154485" w:rsidP="000C12C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Check: Sch A, line 28 = 1,2</w:t>
            </w:r>
            <w:r w:rsidR="00C926E9">
              <w:rPr>
                <w:sz w:val="20"/>
                <w:szCs w:val="20"/>
              </w:rPr>
              <w:t>00</w:t>
            </w:r>
          </w:p>
        </w:tc>
      </w:tr>
    </w:tbl>
    <w:p w14:paraId="0724DF00" w14:textId="06FEDB0B" w:rsidR="00C926E9" w:rsidRPr="001F48D4" w:rsidRDefault="00C926E9" w:rsidP="00C926E9">
      <w:pPr>
        <w:pStyle w:val="Step"/>
      </w:pPr>
      <w:r w:rsidRPr="001F48D4">
        <w:t xml:space="preserve">Step </w:t>
      </w:r>
      <w:r>
        <w:t>8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1040 Pg 1</w:t>
      </w:r>
    </w:p>
    <w:p w14:paraId="1ABDBA1F" w14:textId="77777777" w:rsidR="00C926E9" w:rsidRDefault="00C926E9" w:rsidP="00C926E9">
      <w:r>
        <w:t>Frank and Pat</w:t>
      </w:r>
      <w:r w:rsidRPr="00EB4AE7">
        <w:t xml:space="preserve"> received a NJ Income Tax refund of $103</w:t>
      </w:r>
      <w:r>
        <w:t xml:space="preserve"> in 2014 (for their NJ 2013 return).</w:t>
      </w:r>
    </w:p>
    <w:p w14:paraId="7B99EF4E" w14:textId="77777777" w:rsidR="00C926E9" w:rsidRDefault="00C926E9" w:rsidP="00C926E9">
      <w:r w:rsidRPr="00EB4AE7">
        <w:t>They itemized</w:t>
      </w:r>
      <w:r>
        <w:t xml:space="preserve"> last year and their</w:t>
      </w:r>
      <w:r w:rsidRPr="00EB4AE7">
        <w:t xml:space="preserve"> Sch A shows line 5b checked (indicating their state sales tax amount was larger than their state income tax amount).</w:t>
      </w:r>
      <w:r>
        <w:t xml:space="preserve"> Their itemized deduction amount was several thousand dollars more than their standard deduction.  Their taxable income was greater than zero.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750"/>
        <w:gridCol w:w="1028"/>
        <w:gridCol w:w="3463"/>
      </w:tblGrid>
      <w:tr w:rsidR="00154485" w:rsidRPr="00C349EC" w14:paraId="087DAF51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336A1A3F" w14:textId="77777777" w:rsidR="00154485" w:rsidRPr="00C349EC" w:rsidRDefault="00154485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154485" w:rsidRPr="00C349EC" w14:paraId="5E913AC3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8BB7464" w14:textId="77777777" w:rsidR="00154485" w:rsidRPr="00C349EC" w:rsidRDefault="0015448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A6D027C" w14:textId="77777777" w:rsidR="00154485" w:rsidRPr="00C349EC" w:rsidRDefault="0015448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30526F0" w14:textId="77777777" w:rsidR="00154485" w:rsidRPr="00C349EC" w:rsidRDefault="0015448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7B3A17F" w14:textId="77777777" w:rsidR="00154485" w:rsidRPr="00C349EC" w:rsidRDefault="0015448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1477CF2" w14:textId="77777777" w:rsidR="00154485" w:rsidRPr="00C349EC" w:rsidRDefault="00154485" w:rsidP="000C12C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54485" w:rsidRPr="00C349EC" w14:paraId="7CC9D446" w14:textId="77777777" w:rsidTr="000C12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82595" w14:textId="77777777" w:rsidR="00154485" w:rsidRPr="00C349EC" w:rsidRDefault="0015448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67754" w14:textId="77777777" w:rsidR="00154485" w:rsidRPr="00C349EC" w:rsidRDefault="0015448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(316)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ECC62E" w14:textId="77777777" w:rsidR="00154485" w:rsidRPr="00C349EC" w:rsidRDefault="0015448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7BA581" w14:textId="77777777" w:rsidR="00154485" w:rsidRPr="00C349EC" w:rsidRDefault="0015448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74F4B" w14:textId="781625B0" w:rsidR="00154485" w:rsidRPr="00C349EC" w:rsidRDefault="00154485" w:rsidP="00154485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Answer question above Line 10</w:t>
            </w:r>
          </w:p>
        </w:tc>
      </w:tr>
    </w:tbl>
    <w:p w14:paraId="36561E58" w14:textId="56402834" w:rsidR="00136822" w:rsidRPr="001F48D4" w:rsidRDefault="00136822" w:rsidP="00136822">
      <w:pPr>
        <w:pStyle w:val="Step"/>
      </w:pPr>
      <w:r w:rsidRPr="001F48D4">
        <w:lastRenderedPageBreak/>
        <w:t xml:space="preserve">Step </w:t>
      </w:r>
      <w:r w:rsidR="00637B6C">
        <w:t>9a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Sch A</w:t>
      </w:r>
    </w:p>
    <w:p w14:paraId="63277344" w14:textId="7B9EEB1F" w:rsidR="00BF40C1" w:rsidRDefault="00F44B75" w:rsidP="00306ECA">
      <w:r>
        <w:t>The Frys paid $7</w:t>
      </w:r>
      <w:r w:rsidR="00306ECA">
        <w:t xml:space="preserve">,498 in property tax on their main </w:t>
      </w:r>
      <w:r w:rsidR="00BF40C1">
        <w:t>home (based on tax statement).</w:t>
      </w:r>
    </w:p>
    <w:p w14:paraId="5E4C7CC9" w14:textId="3875A05B" w:rsidR="00306ECA" w:rsidRDefault="00306ECA" w:rsidP="00306ECA">
      <w:r>
        <w:t>They also paid $</w:t>
      </w:r>
      <w:r w:rsidR="00F44B75">
        <w:t>3,</w:t>
      </w:r>
      <w:r>
        <w:t>623 in property tax for the empty lot they own next door.</w:t>
      </w:r>
    </w:p>
    <w:p w14:paraId="40AFFB9E" w14:textId="77777777" w:rsidR="00306ECA" w:rsidRDefault="00306ECA" w:rsidP="00306ECA">
      <w:r>
        <w:t>Their mortgage interest was $2,164 (from a Form 1098).</w:t>
      </w:r>
    </w:p>
    <w:p w14:paraId="1981C9B1" w14:textId="1AD8F4B6" w:rsidR="00306ECA" w:rsidRDefault="00306ECA" w:rsidP="00306ECA">
      <w:r>
        <w:t>Frank had $6,875 in funeral expenses after Pat passed away.</w:t>
      </w:r>
    </w:p>
    <w:p w14:paraId="1030AEFB" w14:textId="7F26AB4D" w:rsidR="00306ECA" w:rsidRDefault="00455136" w:rsidP="00306ECA">
      <w:r>
        <w:t>They pa</w:t>
      </w:r>
      <w:r w:rsidR="00920E51">
        <w:t>id</w:t>
      </w:r>
      <w:r>
        <w:t xml:space="preserve"> $60</w:t>
      </w:r>
      <w:r w:rsidR="00306ECA">
        <w:t xml:space="preserve"> for sa</w:t>
      </w:r>
      <w:r w:rsidR="003D4915">
        <w:t>fe deposit box for their</w:t>
      </w:r>
      <w:r w:rsidR="00306ECA">
        <w:t xml:space="preserve"> financial papers.</w:t>
      </w:r>
    </w:p>
    <w:p w14:paraId="41827556" w14:textId="1682ADC1" w:rsidR="00BF40C1" w:rsidRDefault="00BF40C1" w:rsidP="00306ECA">
      <w:r>
        <w:t xml:space="preserve">Frank paid $1,052 in </w:t>
      </w:r>
      <w:r w:rsidR="0036773E">
        <w:t>fees for</w:t>
      </w:r>
      <w:r w:rsidR="003D4915">
        <w:t xml:space="preserve"> investment expenses</w:t>
      </w:r>
      <w:r>
        <w:t>.</w:t>
      </w:r>
    </w:p>
    <w:p w14:paraId="580F9BDB" w14:textId="7919809B" w:rsidR="00BF40C1" w:rsidRDefault="00BF40C1" w:rsidP="00306ECA">
      <w:r>
        <w:t>They had $2,550 in gambling losses.</w:t>
      </w:r>
    </w:p>
    <w:p w14:paraId="6267C3F3" w14:textId="678B4A24" w:rsidR="00E15AA2" w:rsidRDefault="00E15AA2" w:rsidP="00306ECA">
      <w:r w:rsidRPr="00E15AA2">
        <w:rPr>
          <w:b/>
        </w:rPr>
        <w:t>Reference</w:t>
      </w:r>
      <w:r>
        <w:t>: 4012 F3 thru F-6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750"/>
        <w:gridCol w:w="1028"/>
        <w:gridCol w:w="6559"/>
      </w:tblGrid>
      <w:tr w:rsidR="00136822" w:rsidRPr="00C349EC" w14:paraId="0E0E8955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311BAED2" w14:textId="77777777" w:rsidR="00136822" w:rsidRPr="00C349EC" w:rsidRDefault="00136822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136822" w:rsidRPr="00C349EC" w14:paraId="104D05D0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EB72997" w14:textId="77777777" w:rsidR="00136822" w:rsidRPr="00C349EC" w:rsidRDefault="00136822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3C36A09" w14:textId="77777777" w:rsidR="00136822" w:rsidRPr="00C349EC" w:rsidRDefault="00136822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AC7AF7D" w14:textId="77777777" w:rsidR="00136822" w:rsidRPr="00C349EC" w:rsidRDefault="00136822" w:rsidP="000C12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 </w:t>
            </w: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9A42E8C" w14:textId="77777777" w:rsidR="00136822" w:rsidRPr="00C349EC" w:rsidRDefault="00136822" w:rsidP="000C12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 </w:t>
            </w: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A9A6621" w14:textId="77777777" w:rsidR="00136822" w:rsidRPr="00C349EC" w:rsidRDefault="00136822" w:rsidP="000C12C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36822" w:rsidRPr="00C349EC" w14:paraId="65D328B4" w14:textId="77777777" w:rsidTr="000C12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E4BFEC" w14:textId="77777777" w:rsidR="00136822" w:rsidRPr="00C349EC" w:rsidRDefault="00136822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A3A5E3" w14:textId="35CF59AB" w:rsidR="00136822" w:rsidRPr="00C349EC" w:rsidRDefault="00F44B75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(234)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FD7B3" w14:textId="77777777" w:rsidR="00136822" w:rsidRPr="00C349EC" w:rsidRDefault="00136822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2A687" w14:textId="77777777" w:rsidR="00136822" w:rsidRPr="00C349EC" w:rsidRDefault="00136822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B3ADF" w14:textId="77777777" w:rsidR="00136822" w:rsidRDefault="00136822" w:rsidP="000C12C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Some items in list may not be deductible or may have already been entered</w:t>
            </w:r>
          </w:p>
          <w:p w14:paraId="212C60F3" w14:textId="69082F59" w:rsidR="00BF40C1" w:rsidRDefault="00BF40C1" w:rsidP="00BF40C1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BP: Use Scratch Pad linked from Line 6, 4</w:t>
            </w:r>
            <w:r w:rsidRPr="00BC5B1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box to document source of non-principal residence real estate tax amount</w:t>
            </w:r>
          </w:p>
          <w:p w14:paraId="33EE01D0" w14:textId="77777777" w:rsidR="002460E5" w:rsidRDefault="002460E5" w:rsidP="002460E5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BP: Defer handling PTR &amp; Homestead Benefit until Sch A is complete.</w:t>
            </w:r>
          </w:p>
          <w:p w14:paraId="1F6E4ED6" w14:textId="6CF32C02" w:rsidR="00136822" w:rsidRPr="00C349EC" w:rsidRDefault="00637B6C" w:rsidP="000C12C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Check: Sch </w:t>
            </w:r>
            <w:r w:rsidR="0067313B">
              <w:rPr>
                <w:sz w:val="20"/>
                <w:szCs w:val="20"/>
              </w:rPr>
              <w:t>A, Line 4=0; Line 9=11</w:t>
            </w:r>
            <w:r>
              <w:rPr>
                <w:sz w:val="20"/>
                <w:szCs w:val="20"/>
              </w:rPr>
              <w:t>,943; Line 15=2,164; Line 19=0; Line 27=66</w:t>
            </w:r>
            <w:r w:rsidR="00F44B75">
              <w:rPr>
                <w:sz w:val="20"/>
                <w:szCs w:val="20"/>
              </w:rPr>
              <w:t>; Line 28=1,200</w:t>
            </w:r>
          </w:p>
        </w:tc>
      </w:tr>
    </w:tbl>
    <w:p w14:paraId="17B4F2E7" w14:textId="5936AA6B" w:rsidR="00F44B75" w:rsidRPr="001F48D4" w:rsidRDefault="00F44B75" w:rsidP="00F44B75">
      <w:pPr>
        <w:pStyle w:val="Step"/>
      </w:pPr>
      <w:r w:rsidRPr="001F48D4">
        <w:t xml:space="preserve">Step </w:t>
      </w:r>
      <w:r>
        <w:t>9b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NJ 1040 Pg 3, Worksheet F</w:t>
      </w:r>
    </w:p>
    <w:p w14:paraId="13D734A7" w14:textId="5744934A" w:rsidR="00F44B75" w:rsidRDefault="00B52C66" w:rsidP="00F44B75">
      <w:r>
        <w:t>The Frys</w:t>
      </w:r>
      <w:r w:rsidR="00F44B75" w:rsidRPr="00FE1AC0">
        <w:t xml:space="preserve"> qualified for the NJ PTR program last ye</w:t>
      </w:r>
      <w:r w:rsidR="00F44B75">
        <w:t>ar</w:t>
      </w:r>
      <w:r w:rsidR="00F44B75" w:rsidRPr="00FE1AC0">
        <w:t xml:space="preserve">.  </w:t>
      </w:r>
      <w:r>
        <w:t>Their base year tax amount is $7,303</w:t>
      </w:r>
      <w:r w:rsidR="00F44B75">
        <w:t>.</w:t>
      </w:r>
    </w:p>
    <w:p w14:paraId="420BAF01" w14:textId="77777777" w:rsidR="00F44B75" w:rsidRDefault="00F44B75" w:rsidP="00F44B75">
      <w:r w:rsidRPr="00E75E39">
        <w:rPr>
          <w:b/>
        </w:rPr>
        <w:t>Reference</w:t>
      </w:r>
      <w:r>
        <w:t>: NJ Special Handling p12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750"/>
        <w:gridCol w:w="1028"/>
        <w:gridCol w:w="6222"/>
      </w:tblGrid>
      <w:tr w:rsidR="00F44B75" w:rsidRPr="00C349EC" w14:paraId="67331A52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55458604" w14:textId="77777777" w:rsidR="00F44B75" w:rsidRPr="00C349EC" w:rsidRDefault="00F44B75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F44B75" w:rsidRPr="00C349EC" w14:paraId="244B6A35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E85B7F2" w14:textId="77777777" w:rsidR="00F44B75" w:rsidRPr="00C349EC" w:rsidRDefault="00F44B7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AEE97ED" w14:textId="77777777" w:rsidR="00F44B75" w:rsidRPr="00C349EC" w:rsidRDefault="00F44B7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E475736" w14:textId="77777777" w:rsidR="00F44B75" w:rsidRPr="00C349EC" w:rsidRDefault="00F44B7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1E96C9C" w14:textId="77777777" w:rsidR="00F44B75" w:rsidRPr="00C349EC" w:rsidRDefault="00F44B7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F88D23" w14:textId="77777777" w:rsidR="00F44B75" w:rsidRPr="00C349EC" w:rsidRDefault="00F44B75" w:rsidP="000C12C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B52C66" w:rsidRPr="00C349EC" w14:paraId="247AFDCD" w14:textId="77777777" w:rsidTr="000C12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363BB5" w14:textId="21A8215D" w:rsidR="00B52C66" w:rsidRPr="00C349EC" w:rsidRDefault="00B52C66" w:rsidP="00B52C6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D8165" w14:textId="15F2E964" w:rsidR="00B52C66" w:rsidRPr="00C349EC" w:rsidRDefault="00B52C66" w:rsidP="00B52C6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(234)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9D63D" w14:textId="7BEED21B" w:rsidR="00B52C66" w:rsidRPr="00C349EC" w:rsidRDefault="00B52C66" w:rsidP="00B52C6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C8DC4" w14:textId="738A4404" w:rsidR="00B52C66" w:rsidRPr="00C349EC" w:rsidRDefault="00B52C66" w:rsidP="00B52C66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78D78" w14:textId="77777777" w:rsidR="00B52C66" w:rsidRPr="00C349EC" w:rsidRDefault="00B52C66" w:rsidP="00B52C66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What is correct number to use if TP is in the NJ PTR program?</w:t>
            </w:r>
          </w:p>
        </w:tc>
      </w:tr>
    </w:tbl>
    <w:p w14:paraId="32CB2D29" w14:textId="6AA589CF" w:rsidR="002460E5" w:rsidRPr="001F48D4" w:rsidRDefault="002460E5" w:rsidP="002460E5">
      <w:pPr>
        <w:pStyle w:val="Step"/>
      </w:pPr>
      <w:r w:rsidRPr="001F48D4">
        <w:t xml:space="preserve">Step </w:t>
      </w:r>
      <w:r>
        <w:t>9c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NJ 1040 Pg 3, Line 37</w:t>
      </w:r>
    </w:p>
    <w:p w14:paraId="37903D96" w14:textId="77777777" w:rsidR="002460E5" w:rsidRDefault="002460E5" w:rsidP="002460E5">
      <w:r w:rsidRPr="00433482">
        <w:t>According to the postcard from the tax office: – Block=50001, Lot-00002, Qualifier is blank.</w:t>
      </w:r>
    </w:p>
    <w:p w14:paraId="3397661B" w14:textId="77777777" w:rsidR="002460E5" w:rsidRDefault="002460E5" w:rsidP="002460E5">
      <w:r w:rsidRPr="00E75E39">
        <w:rPr>
          <w:b/>
        </w:rPr>
        <w:t>Reference</w:t>
      </w:r>
      <w:r>
        <w:t>: NJ Special Handling p6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750"/>
        <w:gridCol w:w="1028"/>
        <w:gridCol w:w="6442"/>
      </w:tblGrid>
      <w:tr w:rsidR="002460E5" w:rsidRPr="00C349EC" w14:paraId="51747B81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5234DFA4" w14:textId="77777777" w:rsidR="002460E5" w:rsidRPr="00C349EC" w:rsidRDefault="002460E5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2460E5" w:rsidRPr="00C349EC" w14:paraId="00B4A386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CB2F766" w14:textId="77777777" w:rsidR="002460E5" w:rsidRPr="00C349EC" w:rsidRDefault="002460E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8CA07B3" w14:textId="77777777" w:rsidR="002460E5" w:rsidRPr="00C349EC" w:rsidRDefault="002460E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99663C5" w14:textId="77777777" w:rsidR="002460E5" w:rsidRPr="00C349EC" w:rsidRDefault="002460E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97E859D" w14:textId="77777777" w:rsidR="002460E5" w:rsidRPr="00C349EC" w:rsidRDefault="002460E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5D8940E" w14:textId="77777777" w:rsidR="002460E5" w:rsidRPr="00C349EC" w:rsidRDefault="002460E5" w:rsidP="000C12C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2460E5" w:rsidRPr="00C349EC" w14:paraId="6C13D3A9" w14:textId="77777777" w:rsidTr="000C12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F1F544" w14:textId="54BC6706" w:rsidR="002460E5" w:rsidRPr="00C349EC" w:rsidRDefault="002460E5" w:rsidP="002460E5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B0446" w14:textId="37E89DA9" w:rsidR="002460E5" w:rsidRPr="00C349EC" w:rsidRDefault="002460E5" w:rsidP="002460E5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(234)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BFDD38" w14:textId="65B01EAB" w:rsidR="002460E5" w:rsidRPr="00C349EC" w:rsidRDefault="002460E5" w:rsidP="002460E5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658CD" w14:textId="6F275FAC" w:rsidR="002460E5" w:rsidRPr="00C349EC" w:rsidRDefault="002460E5" w:rsidP="002460E5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D997CD" w14:textId="6A981016" w:rsidR="002460E5" w:rsidRDefault="002460E5" w:rsidP="002460E5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BP: Fix amount on line 37a via a Scratch Pad attached to line 37a </w:t>
            </w:r>
          </w:p>
          <w:p w14:paraId="62A15974" w14:textId="497FFBA9" w:rsidR="002460E5" w:rsidRDefault="002460E5" w:rsidP="002460E5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In this case, County / municipality code same as on NJ 1040 Pg1</w:t>
            </w:r>
          </w:p>
          <w:p w14:paraId="62F1AA01" w14:textId="77777777" w:rsidR="002460E5" w:rsidRPr="00C349EC" w:rsidRDefault="002460E5" w:rsidP="002460E5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Read NJ Special Handling for how to handle 37c checkbox</w:t>
            </w:r>
          </w:p>
        </w:tc>
      </w:tr>
    </w:tbl>
    <w:p w14:paraId="361A62A3" w14:textId="77777777" w:rsidR="0036773E" w:rsidRDefault="0036773E">
      <w:pPr>
        <w:spacing w:after="0"/>
        <w:rPr>
          <w:b/>
          <w:sz w:val="28"/>
          <w14:ligatures w14:val="none"/>
        </w:rPr>
      </w:pPr>
      <w:r>
        <w:br w:type="page"/>
      </w:r>
    </w:p>
    <w:p w14:paraId="3CAB5AEB" w14:textId="7DD38175" w:rsidR="00637B6C" w:rsidRPr="001F48D4" w:rsidRDefault="00637B6C" w:rsidP="00637B6C">
      <w:pPr>
        <w:pStyle w:val="Step"/>
      </w:pPr>
      <w:r w:rsidRPr="001F48D4">
        <w:lastRenderedPageBreak/>
        <w:t xml:space="preserve">Step </w:t>
      </w:r>
      <w:r>
        <w:t>10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A Detail</w:t>
      </w:r>
    </w:p>
    <w:p w14:paraId="14CBC0AA" w14:textId="77777777" w:rsidR="00637B6C" w:rsidRPr="00136822" w:rsidRDefault="00637B6C" w:rsidP="00637B6C">
      <w:pPr>
        <w:spacing w:after="0"/>
        <w:rPr>
          <w:b/>
        </w:rPr>
      </w:pPr>
      <w:r w:rsidRPr="00136822">
        <w:rPr>
          <w:b/>
        </w:rPr>
        <w:t>Medical Expenses</w:t>
      </w:r>
      <w:r>
        <w:rPr>
          <w:b/>
        </w:rPr>
        <w:t xml:space="preserve"> (Unreimbursed)</w:t>
      </w:r>
      <w:r w:rsidRPr="00136822">
        <w:rPr>
          <w:b/>
        </w:rPr>
        <w:t>:</w:t>
      </w:r>
    </w:p>
    <w:p w14:paraId="67AB04AF" w14:textId="675467B7" w:rsidR="00637B6C" w:rsidRPr="006F0CC0" w:rsidRDefault="00637B6C" w:rsidP="00637B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6F0CC0">
        <w:rPr>
          <w:rFonts w:cs="Arial"/>
        </w:rPr>
        <w:t>Doctor bills</w:t>
      </w:r>
      <w:r>
        <w:rPr>
          <w:rFonts w:cs="Arial"/>
        </w:rPr>
        <w:t>:</w:t>
      </w:r>
      <w:r w:rsidR="00F44B75">
        <w:rPr>
          <w:rFonts w:cs="Arial"/>
        </w:rPr>
        <w:t xml:space="preserve"> $1</w:t>
      </w:r>
      <w:r>
        <w:rPr>
          <w:rFonts w:cs="Arial"/>
        </w:rPr>
        <w:t>,9</w:t>
      </w:r>
      <w:r w:rsidRPr="006F0CC0">
        <w:rPr>
          <w:rFonts w:cs="Arial"/>
        </w:rPr>
        <w:t>23</w:t>
      </w:r>
    </w:p>
    <w:p w14:paraId="26DF9FFE" w14:textId="48AC807B" w:rsidR="00637B6C" w:rsidRPr="006F0CC0" w:rsidRDefault="00637B6C" w:rsidP="00637B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6F0CC0">
        <w:rPr>
          <w:rFonts w:cs="Arial"/>
        </w:rPr>
        <w:t>Hospital bills</w:t>
      </w:r>
      <w:r>
        <w:rPr>
          <w:rFonts w:cs="Arial"/>
        </w:rPr>
        <w:t>:</w:t>
      </w:r>
      <w:r w:rsidR="00F44B75">
        <w:rPr>
          <w:rFonts w:cs="Arial"/>
        </w:rPr>
        <w:t xml:space="preserve"> $1</w:t>
      </w:r>
      <w:r w:rsidRPr="006F0CC0">
        <w:rPr>
          <w:rFonts w:cs="Arial"/>
        </w:rPr>
        <w:t>,168</w:t>
      </w:r>
    </w:p>
    <w:p w14:paraId="6C0994C2" w14:textId="77777777" w:rsidR="00637B6C" w:rsidRPr="006F0CC0" w:rsidRDefault="00637B6C" w:rsidP="00637B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6F0CC0">
        <w:rPr>
          <w:rFonts w:cs="Arial"/>
        </w:rPr>
        <w:t>Medical mileage</w:t>
      </w:r>
      <w:r>
        <w:rPr>
          <w:rFonts w:cs="Arial"/>
        </w:rPr>
        <w:t>:</w:t>
      </w:r>
      <w:r w:rsidRPr="006F0CC0">
        <w:rPr>
          <w:rFonts w:cs="Arial"/>
        </w:rPr>
        <w:t xml:space="preserve"> 93 miles per month (1,116 total miles)</w:t>
      </w:r>
    </w:p>
    <w:p w14:paraId="469CCD3D" w14:textId="77777777" w:rsidR="00637B6C" w:rsidRDefault="00637B6C" w:rsidP="00637B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6F0CC0">
        <w:rPr>
          <w:rFonts w:cs="Arial"/>
        </w:rPr>
        <w:t>Prescription drugs</w:t>
      </w:r>
      <w:r>
        <w:rPr>
          <w:rFonts w:cs="Arial"/>
        </w:rPr>
        <w:t>:</w:t>
      </w:r>
      <w:r w:rsidRPr="006F0CC0">
        <w:rPr>
          <w:rFonts w:cs="Arial"/>
        </w:rPr>
        <w:t xml:space="preserve"> $1,756</w:t>
      </w:r>
    </w:p>
    <w:p w14:paraId="087A7342" w14:textId="27C17ABB" w:rsidR="00637B6C" w:rsidRDefault="00637B6C" w:rsidP="00637B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Vitamins &amp; Herbal Remedies: $522</w:t>
      </w:r>
    </w:p>
    <w:p w14:paraId="448E1899" w14:textId="2907A310" w:rsidR="00B52C66" w:rsidRPr="006F0CC0" w:rsidRDefault="00B52C66" w:rsidP="00637B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W</w:t>
      </w:r>
      <w:r w:rsidR="00D23EED">
        <w:rPr>
          <w:rFonts w:cs="Arial"/>
        </w:rPr>
        <w:t>eight loss program (not prescribed)</w:t>
      </w:r>
      <w:r w:rsidR="00CD79BB">
        <w:rPr>
          <w:rFonts w:cs="Arial"/>
        </w:rPr>
        <w:t>: $300</w:t>
      </w:r>
    </w:p>
    <w:p w14:paraId="5CA45323" w14:textId="77777777" w:rsidR="00637B6C" w:rsidRDefault="00637B6C" w:rsidP="00637B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6F0CC0">
        <w:rPr>
          <w:rFonts w:cs="Arial"/>
        </w:rPr>
        <w:t>Prescription eyeglasses</w:t>
      </w:r>
      <w:r>
        <w:rPr>
          <w:rFonts w:cs="Arial"/>
        </w:rPr>
        <w:t>:</w:t>
      </w:r>
      <w:r w:rsidRPr="006F0CC0">
        <w:rPr>
          <w:rFonts w:cs="Arial"/>
        </w:rPr>
        <w:t xml:space="preserve"> $210</w:t>
      </w:r>
    </w:p>
    <w:p w14:paraId="27164D58" w14:textId="1B126F17" w:rsidR="00637B6C" w:rsidRPr="006F0CC0" w:rsidRDefault="00637B6C" w:rsidP="00637B6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Non-Prescription </w:t>
      </w:r>
      <w:r w:rsidR="00B52C66">
        <w:rPr>
          <w:rFonts w:cs="Arial"/>
        </w:rPr>
        <w:t xml:space="preserve">high-reflective polarized </w:t>
      </w:r>
      <w:r>
        <w:rPr>
          <w:rFonts w:cs="Arial"/>
        </w:rPr>
        <w:t>sunglasses: $89</w:t>
      </w:r>
    </w:p>
    <w:p w14:paraId="1DA1E477" w14:textId="77777777" w:rsidR="00637B6C" w:rsidRPr="00136822" w:rsidRDefault="00637B6C" w:rsidP="00637B6C">
      <w:pPr>
        <w:spacing w:after="0"/>
        <w:rPr>
          <w:b/>
        </w:rPr>
      </w:pPr>
      <w:r w:rsidRPr="00136822">
        <w:rPr>
          <w:b/>
        </w:rPr>
        <w:t>Charitable:</w:t>
      </w:r>
    </w:p>
    <w:p w14:paraId="66C6653F" w14:textId="77777777" w:rsidR="00637B6C" w:rsidRPr="006F0CC0" w:rsidRDefault="00637B6C" w:rsidP="00637B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6F0CC0">
        <w:rPr>
          <w:rFonts w:cs="Arial"/>
        </w:rPr>
        <w:t>Church donations (statement from church)</w:t>
      </w:r>
      <w:r>
        <w:rPr>
          <w:rFonts w:cs="Arial"/>
        </w:rPr>
        <w:t>:</w:t>
      </w:r>
      <w:r w:rsidRPr="006F0CC0">
        <w:rPr>
          <w:rFonts w:cs="Arial"/>
        </w:rPr>
        <w:t xml:space="preserve"> $850</w:t>
      </w:r>
    </w:p>
    <w:p w14:paraId="64270EAE" w14:textId="77777777" w:rsidR="00637B6C" w:rsidRPr="006F0CC0" w:rsidRDefault="00637B6C" w:rsidP="00637B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6F0CC0">
        <w:rPr>
          <w:rFonts w:cs="Arial"/>
        </w:rPr>
        <w:t>Church raffle ticket (didn’t win)</w:t>
      </w:r>
      <w:r>
        <w:rPr>
          <w:rFonts w:cs="Arial"/>
        </w:rPr>
        <w:t>:</w:t>
      </w:r>
      <w:r w:rsidRPr="006F0CC0">
        <w:rPr>
          <w:rFonts w:cs="Arial"/>
        </w:rPr>
        <w:t xml:space="preserve"> $25</w:t>
      </w:r>
    </w:p>
    <w:p w14:paraId="496B1F86" w14:textId="179AA9B6" w:rsidR="00637B6C" w:rsidRDefault="00637B6C" w:rsidP="00637B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6F0CC0">
        <w:rPr>
          <w:rFonts w:cs="Arial"/>
        </w:rPr>
        <w:t>Public Broadcasting System (receipt from PBS)</w:t>
      </w:r>
      <w:r>
        <w:rPr>
          <w:rFonts w:cs="Arial"/>
        </w:rPr>
        <w:t>:</w:t>
      </w:r>
      <w:r w:rsidRPr="006F0CC0">
        <w:rPr>
          <w:rFonts w:cs="Arial"/>
        </w:rPr>
        <w:t xml:space="preserve"> $201</w:t>
      </w:r>
    </w:p>
    <w:p w14:paraId="2BD09C6C" w14:textId="3B1AC784" w:rsidR="00D23EED" w:rsidRDefault="00D23EED" w:rsidP="00637B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Candidate for local town council: $50</w:t>
      </w:r>
    </w:p>
    <w:p w14:paraId="2DA52A41" w14:textId="0352A57E" w:rsidR="00637B6C" w:rsidRDefault="00637B6C" w:rsidP="00637B6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6F0CC0">
        <w:rPr>
          <w:rFonts w:cs="Arial"/>
        </w:rPr>
        <w:t>Salvation Army (Receipt for FMV for used clothes in good condition)</w:t>
      </w:r>
      <w:r>
        <w:rPr>
          <w:rFonts w:cs="Arial"/>
        </w:rPr>
        <w:t>:</w:t>
      </w:r>
      <w:r w:rsidRPr="006F0CC0">
        <w:rPr>
          <w:rFonts w:cs="Arial"/>
        </w:rPr>
        <w:t xml:space="preserve"> $350</w:t>
      </w:r>
    </w:p>
    <w:p w14:paraId="14A3855A" w14:textId="13F8297C" w:rsidR="00E15AA2" w:rsidRPr="00E15AA2" w:rsidRDefault="00E15AA2" w:rsidP="00E15AA2">
      <w:pPr>
        <w:rPr>
          <w:rFonts w:cs="Arial"/>
        </w:rPr>
      </w:pPr>
      <w:r w:rsidRPr="00E15AA2">
        <w:rPr>
          <w:b/>
        </w:rPr>
        <w:t>Reference</w:t>
      </w:r>
      <w:r>
        <w:t>: 4012 F-7, F-8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750"/>
        <w:gridCol w:w="1028"/>
        <w:gridCol w:w="6559"/>
      </w:tblGrid>
      <w:tr w:rsidR="00637B6C" w:rsidRPr="00C349EC" w14:paraId="64A47FE7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3452B989" w14:textId="77777777" w:rsidR="00637B6C" w:rsidRPr="00C349EC" w:rsidRDefault="00637B6C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637B6C" w:rsidRPr="00C349EC" w14:paraId="1BC10EC2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5CBB788" w14:textId="77777777" w:rsidR="00637B6C" w:rsidRPr="00C349EC" w:rsidRDefault="00637B6C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34CA47D" w14:textId="77777777" w:rsidR="00637B6C" w:rsidRPr="00C349EC" w:rsidRDefault="00637B6C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E4F1F35" w14:textId="77777777" w:rsidR="00637B6C" w:rsidRPr="00C349EC" w:rsidRDefault="00637B6C" w:rsidP="000C12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 </w:t>
            </w: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6D1F40" w14:textId="77777777" w:rsidR="00637B6C" w:rsidRPr="00C349EC" w:rsidRDefault="00637B6C" w:rsidP="000C12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 </w:t>
            </w: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154C2C7" w14:textId="77777777" w:rsidR="00637B6C" w:rsidRPr="00C349EC" w:rsidRDefault="00637B6C" w:rsidP="000C12C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637B6C" w:rsidRPr="00C349EC" w14:paraId="4377CBEE" w14:textId="77777777" w:rsidTr="000C12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5FE05F" w14:textId="77777777" w:rsidR="00637B6C" w:rsidRPr="00C349EC" w:rsidRDefault="00637B6C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F89AE" w14:textId="31153584" w:rsidR="00637B6C" w:rsidRPr="00C349EC" w:rsidRDefault="00B52C66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 w:rsidRPr="00B52C66">
              <w:rPr>
                <w:rFonts w:ascii="Arial" w:eastAsia="Times New Roman" w:hAnsi="Arial" w:cs="Arial"/>
                <w:sz w:val="20"/>
                <w:szCs w:val="20"/>
              </w:rPr>
              <w:t>617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1CB00" w14:textId="77777777" w:rsidR="00637B6C" w:rsidRPr="00C349EC" w:rsidRDefault="00637B6C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5A354" w14:textId="696F2F6B" w:rsidR="00637B6C" w:rsidRPr="00C349EC" w:rsidRDefault="00B52C66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7AFAC" w14:textId="77777777" w:rsidR="00637B6C" w:rsidRDefault="00637B6C" w:rsidP="000C12C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Some items in list may not be deductible or may have already been entered</w:t>
            </w:r>
          </w:p>
          <w:p w14:paraId="370B3187" w14:textId="4EB43529" w:rsidR="00637B6C" w:rsidRPr="00C349EC" w:rsidRDefault="002460E5" w:rsidP="000C12C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Check: Sch A, Line 1 = 8,349</w:t>
            </w:r>
            <w:r w:rsidR="00637B6C">
              <w:rPr>
                <w:sz w:val="20"/>
                <w:szCs w:val="20"/>
              </w:rPr>
              <w:t>;  Line 19 = 1,401</w:t>
            </w:r>
          </w:p>
        </w:tc>
      </w:tr>
    </w:tbl>
    <w:p w14:paraId="4195F0F1" w14:textId="1F209EF8" w:rsidR="002460E5" w:rsidRPr="001F48D4" w:rsidRDefault="002460E5" w:rsidP="002460E5">
      <w:pPr>
        <w:pStyle w:val="Step"/>
      </w:pPr>
      <w:r w:rsidRPr="001F48D4">
        <w:t xml:space="preserve">Step </w:t>
      </w:r>
      <w:r>
        <w:t>11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Sales Tax</w:t>
      </w:r>
    </w:p>
    <w:p w14:paraId="11ED8A4E" w14:textId="18C7374A" w:rsidR="0036773E" w:rsidRDefault="0036773E" w:rsidP="0036773E">
      <w:r>
        <w:t>Frank</w:t>
      </w:r>
      <w:r w:rsidRPr="00EB4AE7">
        <w:t xml:space="preserve"> paid $1,400 in sales tax on the purchase of a </w:t>
      </w:r>
      <w:r>
        <w:t xml:space="preserve">brand </w:t>
      </w:r>
      <w:r w:rsidRPr="00EB4AE7">
        <w:t xml:space="preserve">new </w:t>
      </w:r>
      <w:r>
        <w:t>red convertible sports car in July, 2014</w:t>
      </w:r>
      <w:r w:rsidRPr="00EB4AE7">
        <w:t>.</w:t>
      </w:r>
    </w:p>
    <w:p w14:paraId="7E821B23" w14:textId="5B63F673" w:rsidR="002460E5" w:rsidRDefault="002460E5" w:rsidP="002460E5">
      <w:r w:rsidRPr="00E75E39">
        <w:rPr>
          <w:b/>
        </w:rPr>
        <w:t>Reference</w:t>
      </w:r>
      <w:r w:rsidR="00E15AA2">
        <w:t>: 4012 EXT-3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750"/>
        <w:gridCol w:w="1028"/>
        <w:gridCol w:w="6186"/>
      </w:tblGrid>
      <w:tr w:rsidR="002460E5" w:rsidRPr="00C349EC" w14:paraId="2F1A6B19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60581B41" w14:textId="77777777" w:rsidR="002460E5" w:rsidRPr="00C349EC" w:rsidRDefault="002460E5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2460E5" w:rsidRPr="00C349EC" w14:paraId="31EFD327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38B79CC" w14:textId="77777777" w:rsidR="002460E5" w:rsidRPr="00C349EC" w:rsidRDefault="002460E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8CC472D" w14:textId="77777777" w:rsidR="002460E5" w:rsidRPr="00C349EC" w:rsidRDefault="002460E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FD34871" w14:textId="77777777" w:rsidR="002460E5" w:rsidRPr="00C349EC" w:rsidRDefault="002460E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78EC848" w14:textId="77777777" w:rsidR="002460E5" w:rsidRPr="00C349EC" w:rsidRDefault="002460E5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BA63297" w14:textId="77777777" w:rsidR="002460E5" w:rsidRPr="00C349EC" w:rsidRDefault="002460E5" w:rsidP="000C12C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36773E" w:rsidRPr="00C349EC" w14:paraId="1EFF5CAE" w14:textId="77777777" w:rsidTr="000C12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84423A" w14:textId="1180F82F" w:rsidR="0036773E" w:rsidRPr="00C349EC" w:rsidRDefault="0036773E" w:rsidP="0036773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D9AB6" w14:textId="33ED40E0" w:rsidR="0036773E" w:rsidRPr="00C349EC" w:rsidRDefault="0036773E" w:rsidP="0036773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52AB0" w14:textId="019139AB" w:rsidR="0036773E" w:rsidRPr="00C349EC" w:rsidRDefault="0036773E" w:rsidP="0036773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34B01" w14:textId="20013854" w:rsidR="0036773E" w:rsidRPr="00C349EC" w:rsidRDefault="0036773E" w:rsidP="0036773E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738DB" w14:textId="77777777" w:rsidR="0036773E" w:rsidRDefault="0036773E" w:rsidP="0036773E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BP: Use Scratch Pad linked to line 8 to document source of amount</w:t>
            </w:r>
          </w:p>
          <w:p w14:paraId="26CCEF26" w14:textId="4527EF94" w:rsidR="0036773E" w:rsidRPr="00C349EC" w:rsidRDefault="0036773E" w:rsidP="0036773E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Check: Sch A, line 5b = 2,222</w:t>
            </w:r>
          </w:p>
        </w:tc>
      </w:tr>
    </w:tbl>
    <w:p w14:paraId="59AAD0BF" w14:textId="3A35368E" w:rsidR="0036773E" w:rsidRDefault="0036773E">
      <w:pPr>
        <w:spacing w:after="0"/>
        <w:rPr>
          <w:b/>
          <w:sz w:val="28"/>
          <w14:ligatures w14:val="none"/>
        </w:rPr>
      </w:pPr>
      <w:r>
        <w:br w:type="page"/>
      </w:r>
    </w:p>
    <w:p w14:paraId="306664A3" w14:textId="3F25113C" w:rsidR="0036773E" w:rsidRPr="001F48D4" w:rsidRDefault="0036773E" w:rsidP="0036773E">
      <w:pPr>
        <w:pStyle w:val="Step"/>
      </w:pPr>
      <w:r w:rsidRPr="001F48D4">
        <w:lastRenderedPageBreak/>
        <w:t xml:space="preserve">Step </w:t>
      </w:r>
      <w:r>
        <w:t>12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Pr="00BE6676">
        <w:t xml:space="preserve"> TWO Screen: </w:t>
      </w:r>
      <w:r>
        <w:t>Sch A</w:t>
      </w:r>
    </w:p>
    <w:p w14:paraId="5DF5C172" w14:textId="77777777" w:rsidR="0036773E" w:rsidRDefault="0036773E" w:rsidP="0036773E">
      <w:r>
        <w:t>The Frys are</w:t>
      </w:r>
      <w:r w:rsidRPr="00EB4AE7">
        <w:t xml:space="preserve"> in the NJ PTR program. Their base amount is $</w:t>
      </w:r>
      <w:r>
        <w:t>7,</w:t>
      </w:r>
      <w:r w:rsidRPr="00EB4AE7">
        <w:t>303. Last year’s PTR rebate was $172.</w:t>
      </w:r>
    </w:p>
    <w:p w14:paraId="01BE125E" w14:textId="77777777" w:rsidR="0036773E" w:rsidRDefault="0036773E" w:rsidP="0036773E">
      <w:r w:rsidRPr="00EB4AE7">
        <w:t>They itemized</w:t>
      </w:r>
      <w:r>
        <w:t xml:space="preserve"> last year and their</w:t>
      </w:r>
      <w:r w:rsidRPr="00EB4AE7">
        <w:t xml:space="preserve"> Sch A shows line 5b checked (indicating their state sales tax amount was larger than their state income tax amount).</w:t>
      </w:r>
      <w:r>
        <w:t xml:space="preserve"> Their itemized deduction amount was several thousand dollars more than their standard deduction.  Their taxable income was greater than zero.</w:t>
      </w:r>
    </w:p>
    <w:p w14:paraId="380B1326" w14:textId="019E9D81" w:rsidR="0036773E" w:rsidRDefault="0036773E" w:rsidP="0036773E">
      <w:r>
        <w:t xml:space="preserve">The Frys received a $634 Homestead Benefit </w:t>
      </w:r>
      <w:r w:rsidR="002F0880">
        <w:t xml:space="preserve">(HB) </w:t>
      </w:r>
      <w:r>
        <w:t xml:space="preserve">payment in 2014 (for property taxes paid </w:t>
      </w:r>
      <w:r w:rsidR="000C12CC">
        <w:t>three</w:t>
      </w:r>
      <w:r>
        <w:t xml:space="preserve"> years ago).  The</w:t>
      </w:r>
      <w:r w:rsidR="000764C3">
        <w:t>y</w:t>
      </w:r>
      <w:r>
        <w:t xml:space="preserve"> did not bring their </w:t>
      </w:r>
      <w:r w:rsidR="000C12CC">
        <w:t>three</w:t>
      </w:r>
      <w:r>
        <w:t xml:space="preserve"> years ago return, but are pretty sure they itemized that year.</w:t>
      </w:r>
      <w:r w:rsidR="00E15AA2">
        <w:t xml:space="preserve">  [Note: We know there were no actual HB payments in 2014 – it is included here as practice for 2015.]</w:t>
      </w:r>
    </w:p>
    <w:p w14:paraId="44347071" w14:textId="77777777" w:rsidR="0036773E" w:rsidRDefault="0036773E" w:rsidP="0036773E">
      <w:r w:rsidRPr="00414E26">
        <w:rPr>
          <w:b/>
        </w:rPr>
        <w:t>Reference</w:t>
      </w:r>
      <w:r>
        <w:t>: NJ Special Handling p4, p9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622"/>
        <w:gridCol w:w="885"/>
        <w:gridCol w:w="6830"/>
      </w:tblGrid>
      <w:tr w:rsidR="0036773E" w:rsidRPr="00C349EC" w14:paraId="3305A617" w14:textId="77777777" w:rsidTr="000C12CC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ACA6EB4" w14:textId="77777777" w:rsidR="0036773E" w:rsidRPr="00C349EC" w:rsidRDefault="0036773E" w:rsidP="000C12C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36773E" w:rsidRPr="00C349EC" w14:paraId="5BCFE054" w14:textId="77777777" w:rsidTr="000C12C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AC18AC2" w14:textId="77777777" w:rsidR="0036773E" w:rsidRPr="00C349EC" w:rsidRDefault="0036773E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DF51C79" w14:textId="77777777" w:rsidR="0036773E" w:rsidRPr="00C349EC" w:rsidRDefault="0036773E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F5252A7" w14:textId="77777777" w:rsidR="0036773E" w:rsidRPr="00C349EC" w:rsidRDefault="0036773E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439C4E2" w14:textId="77777777" w:rsidR="0036773E" w:rsidRPr="00C349EC" w:rsidRDefault="0036773E" w:rsidP="000C12CC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742E173" w14:textId="77777777" w:rsidR="0036773E" w:rsidRPr="00C349EC" w:rsidRDefault="0036773E" w:rsidP="000C12CC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0C12CC" w:rsidRPr="00C349EC" w14:paraId="3F59539B" w14:textId="77777777" w:rsidTr="000C12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DDD18E" w14:textId="4054927E" w:rsidR="000C12CC" w:rsidRPr="00C349EC" w:rsidRDefault="000C12CC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D02A9" w14:textId="3D743CB4" w:rsidR="000C12CC" w:rsidRPr="00C349EC" w:rsidRDefault="000C12CC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BF193" w14:textId="14555245" w:rsidR="000C12CC" w:rsidRPr="00C349EC" w:rsidRDefault="000C12CC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0F689F" w14:textId="00304DEC" w:rsidR="000C12CC" w:rsidRPr="00C349EC" w:rsidRDefault="000C12CC" w:rsidP="000C12CC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D7BE6" w14:textId="2A416D2F" w:rsidR="000C12CC" w:rsidRDefault="000C12CC" w:rsidP="000C12C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BP: Use Scratch Pad to document PTR</w:t>
            </w:r>
            <w:r w:rsidR="002F0880">
              <w:rPr>
                <w:sz w:val="20"/>
                <w:szCs w:val="20"/>
              </w:rPr>
              <w:t xml:space="preserve"> and HB</w:t>
            </w:r>
            <w:r>
              <w:rPr>
                <w:sz w:val="20"/>
                <w:szCs w:val="20"/>
              </w:rPr>
              <w:t xml:space="preserve"> adjustment</w:t>
            </w:r>
            <w:r w:rsidR="002F0880">
              <w:rPr>
                <w:sz w:val="20"/>
                <w:szCs w:val="20"/>
              </w:rPr>
              <w:t>s</w:t>
            </w:r>
          </w:p>
          <w:p w14:paraId="5EF6DBC1" w14:textId="49797A6A" w:rsidR="000C12CC" w:rsidRPr="00C349EC" w:rsidRDefault="000C12CC" w:rsidP="000C12CC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There is already a Scratch Pad on the 4</w:t>
            </w:r>
            <w:r w:rsidRPr="00C0093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box (from real estate tax on empty lot), so just add PTR</w:t>
            </w:r>
            <w:r w:rsidR="002F0880">
              <w:rPr>
                <w:sz w:val="20"/>
                <w:szCs w:val="20"/>
              </w:rPr>
              <w:t xml:space="preserve"> and HB</w:t>
            </w:r>
            <w:r>
              <w:rPr>
                <w:sz w:val="20"/>
                <w:szCs w:val="20"/>
              </w:rPr>
              <w:t xml:space="preserve"> amount</w:t>
            </w:r>
            <w:r w:rsidR="002F088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it</w:t>
            </w:r>
          </w:p>
        </w:tc>
      </w:tr>
    </w:tbl>
    <w:p w14:paraId="6CD5C4F8" w14:textId="5EBA3D37" w:rsidR="00CA027B" w:rsidRPr="001F48D4" w:rsidRDefault="00CA027B" w:rsidP="00CA027B">
      <w:pPr>
        <w:pStyle w:val="Step"/>
      </w:pPr>
      <w:r w:rsidRPr="001F48D4">
        <w:t xml:space="preserve">Step </w:t>
      </w:r>
      <w:r>
        <w:t>13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>
        <w:t xml:space="preserve"> TWO Screen: 1040 ACA Wkt</w:t>
      </w:r>
    </w:p>
    <w:p w14:paraId="3B0EE54C" w14:textId="23476B72" w:rsidR="00CA027B" w:rsidRDefault="00CA027B" w:rsidP="00CA027B">
      <w:r>
        <w:t>Everyone in the tax family had MEC</w:t>
      </w:r>
      <w:r w:rsidR="00E15AA2">
        <w:t xml:space="preserve"> (not from Marketplace)</w:t>
      </w:r>
      <w:r>
        <w:t xml:space="preserve"> for the entire year.</w:t>
      </w:r>
    </w:p>
    <w:p w14:paraId="6A80F37E" w14:textId="77777777" w:rsidR="00CA027B" w:rsidRDefault="00CA027B" w:rsidP="00CA027B">
      <w:pPr>
        <w:spacing w:after="0"/>
      </w:pPr>
      <w:r w:rsidRPr="005363D0">
        <w:rPr>
          <w:b/>
        </w:rPr>
        <w:t>Reference</w:t>
      </w:r>
      <w:r>
        <w:t>: 4012 ACA Tab</w:t>
      </w:r>
    </w:p>
    <w:p w14:paraId="700A1917" w14:textId="77777777" w:rsidR="00CA027B" w:rsidRPr="007D6B78" w:rsidRDefault="00CA027B" w:rsidP="00CA027B">
      <w:r w:rsidRPr="005363D0">
        <w:rPr>
          <w:b/>
        </w:rPr>
        <w:t>Reference</w:t>
      </w:r>
      <w:r>
        <w:t>: ACA TaxWise Procedures (TY2014 version)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750"/>
        <w:gridCol w:w="1028"/>
        <w:gridCol w:w="2895"/>
      </w:tblGrid>
      <w:tr w:rsidR="00CA027B" w:rsidRPr="00C349EC" w14:paraId="3944AD3D" w14:textId="77777777" w:rsidTr="00072992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70459A7D" w14:textId="77777777" w:rsidR="00CA027B" w:rsidRPr="00C349EC" w:rsidRDefault="00CA027B" w:rsidP="000729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CA027B" w:rsidRPr="00C349EC" w14:paraId="76D3BB81" w14:textId="77777777" w:rsidTr="00072992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B6D282" w14:textId="77777777" w:rsidR="00CA027B" w:rsidRPr="00C349EC" w:rsidRDefault="00CA027B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2B6746E" w14:textId="77777777" w:rsidR="00CA027B" w:rsidRPr="00C349EC" w:rsidRDefault="00CA027B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9D8A6F" w14:textId="77777777" w:rsidR="00CA027B" w:rsidRPr="00C349EC" w:rsidRDefault="00CA027B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2D4A283" w14:textId="77777777" w:rsidR="00CA027B" w:rsidRPr="00C349EC" w:rsidRDefault="00CA027B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6B3B6E" w14:textId="77777777" w:rsidR="00CA027B" w:rsidRPr="00C349EC" w:rsidRDefault="00CA027B" w:rsidP="00072992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A027B" w:rsidRPr="00C349EC" w14:paraId="601D6BD9" w14:textId="77777777" w:rsidTr="0007299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CD4E2F" w14:textId="22D2390F" w:rsidR="00CA027B" w:rsidRPr="00C349EC" w:rsidRDefault="00CA027B" w:rsidP="00CA027B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D2089" w14:textId="3A5D58E2" w:rsidR="00CA027B" w:rsidRPr="00C349EC" w:rsidRDefault="00CA027B" w:rsidP="00CA027B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162234" w14:textId="4C59A778" w:rsidR="00CA027B" w:rsidRPr="00C349EC" w:rsidRDefault="00CA027B" w:rsidP="00CA027B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AF716" w14:textId="4430B8E9" w:rsidR="00CA027B" w:rsidRPr="00C349EC" w:rsidRDefault="00CA027B" w:rsidP="00CA027B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5EACC" w14:textId="29CB4C6F" w:rsidR="00CA027B" w:rsidRPr="00C349EC" w:rsidRDefault="00CA027B" w:rsidP="00CA027B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Everyone marked as Full</w:t>
            </w:r>
          </w:p>
        </w:tc>
      </w:tr>
    </w:tbl>
    <w:p w14:paraId="1BBFF79D" w14:textId="575456E5" w:rsidR="00CA027B" w:rsidRPr="00D71E64" w:rsidRDefault="00CA027B" w:rsidP="00CA027B">
      <w:pPr>
        <w:pStyle w:val="Step"/>
      </w:pPr>
      <w:r>
        <w:t>Step 14</w:t>
      </w:r>
      <w:r w:rsidRPr="00D71E64">
        <w:tab/>
        <w:t xml:space="preserve">Source: Notes </w:t>
      </w:r>
      <w:r w:rsidRPr="00D71E64">
        <w:sym w:font="Wingdings" w:char="F0E8"/>
      </w:r>
      <w:r w:rsidRPr="00D71E64">
        <w:t xml:space="preserve"> TWO Screen: Diagnostics</w:t>
      </w:r>
    </w:p>
    <w:p w14:paraId="258BE228" w14:textId="79F22378" w:rsidR="00CA027B" w:rsidRDefault="00CA027B" w:rsidP="00CA027B">
      <w:r>
        <w:t>Should be done with Federal return – Run Diagnostics – Resolve any issues.</w:t>
      </w:r>
    </w:p>
    <w:p w14:paraId="5B748D05" w14:textId="77777777" w:rsidR="00CA027B" w:rsidRPr="00D71E64" w:rsidRDefault="00CA027B" w:rsidP="00CA027B">
      <w:pPr>
        <w:pStyle w:val="Step"/>
      </w:pPr>
      <w:r>
        <w:t>Step 15</w:t>
      </w:r>
      <w:r w:rsidRPr="00D71E64">
        <w:tab/>
        <w:t xml:space="preserve">Source: Notes </w:t>
      </w:r>
      <w:r w:rsidRPr="00D71E64">
        <w:sym w:font="Wingdings" w:char="F0E8"/>
      </w:r>
      <w:r>
        <w:t xml:space="preserve"> TWO Screen: NJ 1040 Pg 3, Line 45</w:t>
      </w:r>
    </w:p>
    <w:p w14:paraId="2152DD99" w14:textId="77777777" w:rsidR="00CA027B" w:rsidRDefault="00CA027B" w:rsidP="00CA027B">
      <w:r>
        <w:t>Frank did not make any out of state purchases.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750"/>
        <w:gridCol w:w="1028"/>
        <w:gridCol w:w="772"/>
      </w:tblGrid>
      <w:tr w:rsidR="00CA027B" w:rsidRPr="00C349EC" w14:paraId="7CE25ED0" w14:textId="77777777" w:rsidTr="00072992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030BF5D3" w14:textId="77777777" w:rsidR="00CA027B" w:rsidRPr="00C349EC" w:rsidRDefault="00CA027B" w:rsidP="000729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CA027B" w:rsidRPr="00C349EC" w14:paraId="37C52C37" w14:textId="77777777" w:rsidTr="00072992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35C567E" w14:textId="77777777" w:rsidR="00CA027B" w:rsidRPr="00C349EC" w:rsidRDefault="00CA027B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86ECCCE" w14:textId="77777777" w:rsidR="00CA027B" w:rsidRPr="00C349EC" w:rsidRDefault="00CA027B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DB3DB0C" w14:textId="77777777" w:rsidR="00CA027B" w:rsidRPr="00C349EC" w:rsidRDefault="00CA027B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7E71786" w14:textId="77777777" w:rsidR="00CA027B" w:rsidRPr="00C349EC" w:rsidRDefault="00CA027B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77E6A6A" w14:textId="77777777" w:rsidR="00CA027B" w:rsidRPr="00C349EC" w:rsidRDefault="00CA027B" w:rsidP="00072992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A027B" w:rsidRPr="00C349EC" w14:paraId="5760A96E" w14:textId="77777777" w:rsidTr="0007299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3E0D4E" w14:textId="77777777" w:rsidR="00CA027B" w:rsidRPr="00C349EC" w:rsidRDefault="00CA027B" w:rsidP="00072992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11C36" w14:textId="77777777" w:rsidR="00CA027B" w:rsidRPr="00C349EC" w:rsidRDefault="00CA027B" w:rsidP="00072992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42A44" w14:textId="77777777" w:rsidR="00CA027B" w:rsidRPr="00C349EC" w:rsidRDefault="00CA027B" w:rsidP="00072992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66D10" w14:textId="77777777" w:rsidR="00CA027B" w:rsidRPr="00C349EC" w:rsidRDefault="00CA027B" w:rsidP="00072992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2CA1D" w14:textId="44130816" w:rsidR="00CA027B" w:rsidRPr="00C349EC" w:rsidRDefault="00920E51" w:rsidP="00920E51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2678E4DE" w14:textId="734F2241" w:rsidR="00CA027B" w:rsidRPr="00D71E64" w:rsidRDefault="00CA027B" w:rsidP="00CA027B">
      <w:pPr>
        <w:pStyle w:val="Step"/>
      </w:pPr>
      <w:r>
        <w:t>Step 16</w:t>
      </w:r>
      <w:r w:rsidRPr="00D71E64">
        <w:tab/>
        <w:t xml:space="preserve">Source: Notes </w:t>
      </w:r>
      <w:r w:rsidRPr="00D71E64">
        <w:sym w:font="Wingdings" w:char="F0E8"/>
      </w:r>
      <w:r>
        <w:t xml:space="preserve"> TWO Screen: NJ Ret Wkt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750"/>
        <w:gridCol w:w="1028"/>
        <w:gridCol w:w="1451"/>
      </w:tblGrid>
      <w:tr w:rsidR="00CA027B" w:rsidRPr="00C349EC" w14:paraId="0C967694" w14:textId="77777777" w:rsidTr="00072992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62770F65" w14:textId="77777777" w:rsidR="00CA027B" w:rsidRPr="00C349EC" w:rsidRDefault="00CA027B" w:rsidP="000729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CA027B" w:rsidRPr="00C349EC" w14:paraId="62D9F77A" w14:textId="77777777" w:rsidTr="00072992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34FB9ED" w14:textId="77777777" w:rsidR="00CA027B" w:rsidRPr="00C349EC" w:rsidRDefault="00CA027B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49C6861" w14:textId="77777777" w:rsidR="00CA027B" w:rsidRPr="00C349EC" w:rsidRDefault="00CA027B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5D1C52" w14:textId="77777777" w:rsidR="00CA027B" w:rsidRPr="00C349EC" w:rsidRDefault="00CA027B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14406B" w14:textId="77777777" w:rsidR="00CA027B" w:rsidRPr="00C349EC" w:rsidRDefault="00CA027B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DF81F69" w14:textId="77777777" w:rsidR="00CA027B" w:rsidRPr="00C349EC" w:rsidRDefault="00CA027B" w:rsidP="00072992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A027B" w:rsidRPr="00C349EC" w14:paraId="1D1BFD89" w14:textId="77777777" w:rsidTr="0007299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F7F8BB" w14:textId="77777777" w:rsidR="00CA027B" w:rsidRPr="00C349EC" w:rsidRDefault="00CA027B" w:rsidP="00072992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E0FF9" w14:textId="77777777" w:rsidR="00CA027B" w:rsidRPr="00C349EC" w:rsidRDefault="00CA027B" w:rsidP="00072992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7AED4" w14:textId="77777777" w:rsidR="00CA027B" w:rsidRPr="00C349EC" w:rsidRDefault="00CA027B" w:rsidP="00072992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AE005" w14:textId="77777777" w:rsidR="00CA027B" w:rsidRPr="00C349EC" w:rsidRDefault="00CA027B" w:rsidP="00072992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80F3F5" w14:textId="6C8B2B3F" w:rsidR="00CA027B" w:rsidRPr="00C349EC" w:rsidRDefault="00BF6E03" w:rsidP="00072992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Line 10a</w:t>
            </w:r>
          </w:p>
        </w:tc>
      </w:tr>
    </w:tbl>
    <w:p w14:paraId="5F7DA5DC" w14:textId="3B65F41A" w:rsidR="00072992" w:rsidRPr="00D71E64" w:rsidRDefault="00072992" w:rsidP="00072992">
      <w:pPr>
        <w:pStyle w:val="Step"/>
      </w:pPr>
      <w:r>
        <w:lastRenderedPageBreak/>
        <w:t>Step 17</w:t>
      </w:r>
      <w:r w:rsidRPr="00D71E64">
        <w:tab/>
        <w:t xml:space="preserve">Source: Notes </w:t>
      </w:r>
      <w:r w:rsidRPr="00D71E64">
        <w:sym w:font="Wingdings" w:char="F0E8"/>
      </w:r>
      <w:r w:rsidRPr="00D71E64">
        <w:t xml:space="preserve"> TWO Screen: Diagnostics</w:t>
      </w:r>
    </w:p>
    <w:p w14:paraId="7250CA2D" w14:textId="3E72C22B" w:rsidR="00072992" w:rsidRDefault="00072992" w:rsidP="00072992">
      <w:r>
        <w:t>Should be done with NJ return – Run Diagnostics – Resolve any issues.</w:t>
      </w:r>
    </w:p>
    <w:p w14:paraId="522F864C" w14:textId="1457BB27" w:rsidR="00BF6E03" w:rsidRPr="00D71E64" w:rsidRDefault="00072992" w:rsidP="00072992">
      <w:pPr>
        <w:pStyle w:val="Step"/>
      </w:pPr>
      <w:r>
        <w:t xml:space="preserve"> Step 18</w:t>
      </w:r>
      <w:r>
        <w:tab/>
        <w:t>Source: Intake</w:t>
      </w:r>
      <w:r w:rsidR="00BF6E03" w:rsidRPr="00D71E64">
        <w:t xml:space="preserve"> </w:t>
      </w:r>
      <w:r w:rsidR="00BF6E03" w:rsidRPr="00D71E64">
        <w:sym w:font="Wingdings" w:char="F0E8"/>
      </w:r>
      <w:r>
        <w:t xml:space="preserve"> TWO Screen: 1040 Pg 2</w:t>
      </w:r>
    </w:p>
    <w:p w14:paraId="4879EE16" w14:textId="1F51FB2A" w:rsidR="00072992" w:rsidRDefault="00072992" w:rsidP="00072992">
      <w:r>
        <w:t>Refund via check for federal refund – nothing to do.</w:t>
      </w:r>
    </w:p>
    <w:p w14:paraId="7E16FC48" w14:textId="288D2A8C" w:rsidR="00072992" w:rsidRPr="00D71E64" w:rsidRDefault="00FF33B3" w:rsidP="00072992">
      <w:pPr>
        <w:pStyle w:val="Step"/>
      </w:pPr>
      <w:r>
        <w:t>Step 19</w:t>
      </w:r>
      <w:r w:rsidR="00072992" w:rsidRPr="00D71E64">
        <w:tab/>
        <w:t xml:space="preserve">Source: Notes </w:t>
      </w:r>
      <w:r w:rsidR="00072992" w:rsidRPr="00D71E64">
        <w:sym w:font="Wingdings" w:char="F0E8"/>
      </w:r>
      <w:r w:rsidR="00072992">
        <w:t xml:space="preserve"> TWO Screen: NJ DD Wkt</w:t>
      </w:r>
    </w:p>
    <w:p w14:paraId="4BE332CB" w14:textId="77777777" w:rsidR="00072992" w:rsidRDefault="00072992" w:rsidP="00072992">
      <w:r>
        <w:t>Frank would like any NJ refund or amount due handled the same way as on his federal return.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750"/>
        <w:gridCol w:w="1028"/>
        <w:gridCol w:w="2907"/>
      </w:tblGrid>
      <w:tr w:rsidR="00072992" w:rsidRPr="00C349EC" w14:paraId="773C7F1A" w14:textId="77777777" w:rsidTr="00072992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04F64833" w14:textId="77777777" w:rsidR="00072992" w:rsidRPr="00C349EC" w:rsidRDefault="00072992" w:rsidP="000729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072992" w:rsidRPr="00C349EC" w14:paraId="6A16D928" w14:textId="77777777" w:rsidTr="00072992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6E4F996" w14:textId="77777777" w:rsidR="00072992" w:rsidRPr="00C349EC" w:rsidRDefault="00072992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947D41E" w14:textId="77777777" w:rsidR="00072992" w:rsidRPr="00C349EC" w:rsidRDefault="00072992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3A180ED" w14:textId="77777777" w:rsidR="00072992" w:rsidRPr="00C349EC" w:rsidRDefault="00072992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5DBF204" w14:textId="77777777" w:rsidR="00072992" w:rsidRPr="00C349EC" w:rsidRDefault="00072992" w:rsidP="00072992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1E06F34" w14:textId="77777777" w:rsidR="00072992" w:rsidRPr="00C349EC" w:rsidRDefault="00072992" w:rsidP="00072992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072992" w:rsidRPr="00C349EC" w14:paraId="406DEA7D" w14:textId="77777777" w:rsidTr="0007299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95C760" w14:textId="77777777" w:rsidR="00072992" w:rsidRPr="00C349EC" w:rsidRDefault="00072992" w:rsidP="00072992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E5A4F" w14:textId="77777777" w:rsidR="00072992" w:rsidRPr="00C349EC" w:rsidRDefault="00072992" w:rsidP="00072992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B5787" w14:textId="77777777" w:rsidR="00072992" w:rsidRPr="00C349EC" w:rsidRDefault="00072992" w:rsidP="00072992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98CD1" w14:textId="77777777" w:rsidR="00072992" w:rsidRPr="00C349EC" w:rsidRDefault="00072992" w:rsidP="00072992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BFF4C" w14:textId="422523C9" w:rsidR="00072992" w:rsidRPr="00C349EC" w:rsidRDefault="00072992" w:rsidP="00072992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Select appropriate option</w:t>
            </w:r>
          </w:p>
        </w:tc>
      </w:tr>
    </w:tbl>
    <w:p w14:paraId="409322B5" w14:textId="6B6919BA" w:rsidR="00985F74" w:rsidRPr="00D71E64" w:rsidRDefault="00985F74" w:rsidP="00985F74">
      <w:pPr>
        <w:pStyle w:val="Step"/>
      </w:pPr>
      <w:r>
        <w:t>Step 20</w:t>
      </w:r>
      <w:r w:rsidRPr="00D71E64">
        <w:tab/>
        <w:t xml:space="preserve">Source: Notes </w:t>
      </w:r>
      <w:r w:rsidRPr="00D71E64">
        <w:sym w:font="Wingdings" w:char="F0E8"/>
      </w:r>
      <w:r>
        <w:t xml:space="preserve"> TWO Screen: Diagnostics</w:t>
      </w:r>
    </w:p>
    <w:p w14:paraId="6BE3A576" w14:textId="77777777" w:rsidR="00985F74" w:rsidRDefault="00985F74" w:rsidP="00985F74">
      <w:r>
        <w:t>Run Diagnostics (and Create e-File) – Resolve any issues</w:t>
      </w:r>
    </w:p>
    <w:p w14:paraId="174F9296" w14:textId="77777777" w:rsidR="00985F74" w:rsidRDefault="00985F74" w:rsidP="00985F74">
      <w:r>
        <w:t>For a client return, the next step would be Quality Review…</w:t>
      </w:r>
    </w:p>
    <w:p w14:paraId="4640CF0B" w14:textId="3960F849" w:rsidR="0098147C" w:rsidRDefault="0098147C" w:rsidP="00072992"/>
    <w:sectPr w:rsidR="0098147C" w:rsidSect="00197B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F2601" w14:textId="77777777" w:rsidR="002F0880" w:rsidRDefault="002F0880" w:rsidP="00225D55">
      <w:r>
        <w:separator/>
      </w:r>
    </w:p>
  </w:endnote>
  <w:endnote w:type="continuationSeparator" w:id="0">
    <w:p w14:paraId="557F2602" w14:textId="77777777" w:rsidR="002F0880" w:rsidRDefault="002F0880" w:rsidP="0022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F6D4" w14:textId="77777777" w:rsidR="00CD79BB" w:rsidRDefault="00CD7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2604" w14:textId="0EF6EEA6" w:rsidR="002F0880" w:rsidRDefault="00CD79BB">
    <w:pPr>
      <w:pStyle w:val="Footer"/>
    </w:pPr>
    <w:r>
      <w:t>01</w:t>
    </w:r>
    <w:bookmarkStart w:id="0" w:name="_GoBack"/>
    <w:bookmarkEnd w:id="0"/>
    <w:r>
      <w:t>-06-2016 TY2014 v0.95</w:t>
    </w:r>
    <w:r w:rsidR="002F0880">
      <w:tab/>
    </w:r>
    <w:r w:rsidR="002F0880">
      <w:tab/>
      <w:t xml:space="preserve">Page </w:t>
    </w:r>
    <w:r w:rsidR="002F0880">
      <w:fldChar w:fldCharType="begin"/>
    </w:r>
    <w:r w:rsidR="002F0880">
      <w:instrText xml:space="preserve"> PAGE   \* MERGEFORMAT </w:instrText>
    </w:r>
    <w:r w:rsidR="002F0880">
      <w:fldChar w:fldCharType="separate"/>
    </w:r>
    <w:r>
      <w:rPr>
        <w:noProof/>
      </w:rPr>
      <w:t>10</w:t>
    </w:r>
    <w:r w:rsidR="002F0880">
      <w:fldChar w:fldCharType="end"/>
    </w:r>
    <w:r w:rsidR="002F0880">
      <w:t xml:space="preserve"> of </w:t>
    </w:r>
    <w:fldSimple w:instr=" NUMPAGES   \* MERGEFORMAT ">
      <w:r>
        <w:rPr>
          <w:noProof/>
        </w:rPr>
        <w:t>12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08A6" w14:textId="77777777" w:rsidR="00CD79BB" w:rsidRDefault="00CD7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F25FF" w14:textId="77777777" w:rsidR="002F0880" w:rsidRDefault="002F0880" w:rsidP="00225D55">
      <w:r>
        <w:separator/>
      </w:r>
    </w:p>
  </w:footnote>
  <w:footnote w:type="continuationSeparator" w:id="0">
    <w:p w14:paraId="557F2600" w14:textId="77777777" w:rsidR="002F0880" w:rsidRDefault="002F0880" w:rsidP="0022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B7A1" w14:textId="77777777" w:rsidR="00CD79BB" w:rsidRDefault="00CD7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2603" w14:textId="2A47DBE7" w:rsidR="002F0880" w:rsidRPr="00225D55" w:rsidRDefault="002F0880">
    <w:pPr>
      <w:pStyle w:val="Header"/>
      <w:rPr>
        <w:b/>
        <w:sz w:val="28"/>
      </w:rPr>
    </w:pPr>
    <w:r>
      <w:rPr>
        <w:b/>
        <w:sz w:val="28"/>
      </w:rPr>
      <w:tab/>
      <w:t>PRO-P1 Fry</w:t>
    </w:r>
    <w:r w:rsidRPr="00225D55">
      <w:rPr>
        <w:b/>
        <w:sz w:val="28"/>
      </w:rPr>
      <w:t xml:space="preserve"> Scenario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6BF36" w14:textId="77777777" w:rsidR="00CD79BB" w:rsidRDefault="00CD7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CC9"/>
    <w:multiLevelType w:val="hybridMultilevel"/>
    <w:tmpl w:val="E69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50E8"/>
    <w:multiLevelType w:val="hybridMultilevel"/>
    <w:tmpl w:val="3EAE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21087"/>
    <w:multiLevelType w:val="hybridMultilevel"/>
    <w:tmpl w:val="7398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C5"/>
    <w:rsid w:val="00003FB5"/>
    <w:rsid w:val="00006E02"/>
    <w:rsid w:val="00014E7A"/>
    <w:rsid w:val="000464F6"/>
    <w:rsid w:val="0005554C"/>
    <w:rsid w:val="000629D8"/>
    <w:rsid w:val="00072992"/>
    <w:rsid w:val="000764C3"/>
    <w:rsid w:val="000A214F"/>
    <w:rsid w:val="000B0332"/>
    <w:rsid w:val="000C12CC"/>
    <w:rsid w:val="000D25C8"/>
    <w:rsid w:val="000F199A"/>
    <w:rsid w:val="00116055"/>
    <w:rsid w:val="00136822"/>
    <w:rsid w:val="0014267E"/>
    <w:rsid w:val="00150FD9"/>
    <w:rsid w:val="00154485"/>
    <w:rsid w:val="0016347E"/>
    <w:rsid w:val="001652A1"/>
    <w:rsid w:val="001658D5"/>
    <w:rsid w:val="0017267B"/>
    <w:rsid w:val="001818BA"/>
    <w:rsid w:val="00192944"/>
    <w:rsid w:val="00197BA6"/>
    <w:rsid w:val="001A6F60"/>
    <w:rsid w:val="001B2ABE"/>
    <w:rsid w:val="001B3696"/>
    <w:rsid w:val="001B7907"/>
    <w:rsid w:val="001F145B"/>
    <w:rsid w:val="001F6692"/>
    <w:rsid w:val="00225D55"/>
    <w:rsid w:val="002460E5"/>
    <w:rsid w:val="00250180"/>
    <w:rsid w:val="00266A99"/>
    <w:rsid w:val="002C1523"/>
    <w:rsid w:val="002D08CE"/>
    <w:rsid w:val="002E50AF"/>
    <w:rsid w:val="002F0880"/>
    <w:rsid w:val="002F2971"/>
    <w:rsid w:val="00302D65"/>
    <w:rsid w:val="00306ECA"/>
    <w:rsid w:val="00313134"/>
    <w:rsid w:val="00351710"/>
    <w:rsid w:val="0036773E"/>
    <w:rsid w:val="00375583"/>
    <w:rsid w:val="003816ED"/>
    <w:rsid w:val="003B0D60"/>
    <w:rsid w:val="003B124E"/>
    <w:rsid w:val="003B1BC4"/>
    <w:rsid w:val="003D4915"/>
    <w:rsid w:val="003F360C"/>
    <w:rsid w:val="00411BA5"/>
    <w:rsid w:val="00430BC1"/>
    <w:rsid w:val="00445531"/>
    <w:rsid w:val="00447259"/>
    <w:rsid w:val="00455136"/>
    <w:rsid w:val="00463839"/>
    <w:rsid w:val="004B58D7"/>
    <w:rsid w:val="004C0558"/>
    <w:rsid w:val="004F4000"/>
    <w:rsid w:val="00507122"/>
    <w:rsid w:val="0058183A"/>
    <w:rsid w:val="00595469"/>
    <w:rsid w:val="005D039E"/>
    <w:rsid w:val="0060538E"/>
    <w:rsid w:val="00627CF3"/>
    <w:rsid w:val="006319A4"/>
    <w:rsid w:val="00637B6C"/>
    <w:rsid w:val="00650435"/>
    <w:rsid w:val="00651AEE"/>
    <w:rsid w:val="006567EB"/>
    <w:rsid w:val="0067313B"/>
    <w:rsid w:val="006A7043"/>
    <w:rsid w:val="006D48C3"/>
    <w:rsid w:val="006E5B5D"/>
    <w:rsid w:val="006F0CC0"/>
    <w:rsid w:val="00746FAC"/>
    <w:rsid w:val="00793F01"/>
    <w:rsid w:val="007F74C5"/>
    <w:rsid w:val="008038F9"/>
    <w:rsid w:val="0083194A"/>
    <w:rsid w:val="00851F9F"/>
    <w:rsid w:val="00863E05"/>
    <w:rsid w:val="00875580"/>
    <w:rsid w:val="00877111"/>
    <w:rsid w:val="008F3639"/>
    <w:rsid w:val="00900444"/>
    <w:rsid w:val="009051FC"/>
    <w:rsid w:val="0091334B"/>
    <w:rsid w:val="00920E51"/>
    <w:rsid w:val="00933599"/>
    <w:rsid w:val="0098147C"/>
    <w:rsid w:val="00985F74"/>
    <w:rsid w:val="009869D9"/>
    <w:rsid w:val="009871FE"/>
    <w:rsid w:val="00991B8D"/>
    <w:rsid w:val="009B4240"/>
    <w:rsid w:val="009E1D93"/>
    <w:rsid w:val="00A236C1"/>
    <w:rsid w:val="00A23F0B"/>
    <w:rsid w:val="00A27BAC"/>
    <w:rsid w:val="00A5567D"/>
    <w:rsid w:val="00A617DD"/>
    <w:rsid w:val="00AF027E"/>
    <w:rsid w:val="00B00FC4"/>
    <w:rsid w:val="00B033FB"/>
    <w:rsid w:val="00B11A74"/>
    <w:rsid w:val="00B160EE"/>
    <w:rsid w:val="00B52C66"/>
    <w:rsid w:val="00B55B77"/>
    <w:rsid w:val="00B73D9D"/>
    <w:rsid w:val="00B741E7"/>
    <w:rsid w:val="00B841AE"/>
    <w:rsid w:val="00B90E2E"/>
    <w:rsid w:val="00BB017A"/>
    <w:rsid w:val="00BB7276"/>
    <w:rsid w:val="00BB7455"/>
    <w:rsid w:val="00BC35DC"/>
    <w:rsid w:val="00BF40C1"/>
    <w:rsid w:val="00BF4AEF"/>
    <w:rsid w:val="00BF6E03"/>
    <w:rsid w:val="00C0105C"/>
    <w:rsid w:val="00C058EA"/>
    <w:rsid w:val="00C6081A"/>
    <w:rsid w:val="00C66DB6"/>
    <w:rsid w:val="00C70AD0"/>
    <w:rsid w:val="00C71163"/>
    <w:rsid w:val="00C926E9"/>
    <w:rsid w:val="00CA027B"/>
    <w:rsid w:val="00CB201C"/>
    <w:rsid w:val="00CC7DF9"/>
    <w:rsid w:val="00CD79BB"/>
    <w:rsid w:val="00CF40A6"/>
    <w:rsid w:val="00D23EED"/>
    <w:rsid w:val="00D40163"/>
    <w:rsid w:val="00D468E6"/>
    <w:rsid w:val="00D46E4F"/>
    <w:rsid w:val="00D60609"/>
    <w:rsid w:val="00D60B56"/>
    <w:rsid w:val="00D940BC"/>
    <w:rsid w:val="00DA1DC4"/>
    <w:rsid w:val="00DD5D4D"/>
    <w:rsid w:val="00E056AF"/>
    <w:rsid w:val="00E078F0"/>
    <w:rsid w:val="00E10541"/>
    <w:rsid w:val="00E15AA2"/>
    <w:rsid w:val="00E17CB0"/>
    <w:rsid w:val="00E24922"/>
    <w:rsid w:val="00E27659"/>
    <w:rsid w:val="00E44144"/>
    <w:rsid w:val="00E53A87"/>
    <w:rsid w:val="00E54F3D"/>
    <w:rsid w:val="00EA50FA"/>
    <w:rsid w:val="00EB4D7E"/>
    <w:rsid w:val="00ED00E6"/>
    <w:rsid w:val="00ED2631"/>
    <w:rsid w:val="00EE2202"/>
    <w:rsid w:val="00EF348F"/>
    <w:rsid w:val="00EF4519"/>
    <w:rsid w:val="00F01683"/>
    <w:rsid w:val="00F0259A"/>
    <w:rsid w:val="00F31193"/>
    <w:rsid w:val="00F44B75"/>
    <w:rsid w:val="00F57E93"/>
    <w:rsid w:val="00F86C47"/>
    <w:rsid w:val="00FA2A12"/>
    <w:rsid w:val="00FA5AD0"/>
    <w:rsid w:val="00FC034B"/>
    <w:rsid w:val="00FD152C"/>
    <w:rsid w:val="00FF33B3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2522"/>
  <w15:chartTrackingRefBased/>
  <w15:docId w15:val="{9CB3C4F9-D686-466E-A4F3-FFFA4256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EE"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122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25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55"/>
  </w:style>
  <w:style w:type="paragraph" w:styleId="Footer">
    <w:name w:val="footer"/>
    <w:basedOn w:val="Normal"/>
    <w:link w:val="FooterChar"/>
    <w:uiPriority w:val="99"/>
    <w:unhideWhenUsed/>
    <w:rsid w:val="00225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55"/>
  </w:style>
  <w:style w:type="paragraph" w:customStyle="1" w:styleId="Step">
    <w:name w:val="Step"/>
    <w:basedOn w:val="Normal"/>
    <w:qFormat/>
    <w:rsid w:val="0016347E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/>
    </w:pPr>
    <w:rPr>
      <w:b/>
      <w:sz w:val="28"/>
      <w14:ligatures w14:val="none"/>
    </w:rPr>
  </w:style>
  <w:style w:type="table" w:styleId="TableGrid">
    <w:name w:val="Table Grid"/>
    <w:basedOn w:val="TableNormal"/>
    <w:uiPriority w:val="39"/>
    <w:rsid w:val="00B160EE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FAC"/>
    <w:rPr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006C-3C70-4A27-9648-87C699A6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H</dc:creator>
  <cp:lastModifiedBy>Al TP4F</cp:lastModifiedBy>
  <cp:revision>2</cp:revision>
  <dcterms:created xsi:type="dcterms:W3CDTF">2016-01-06T20:13:00Z</dcterms:created>
  <dcterms:modified xsi:type="dcterms:W3CDTF">2016-01-06T20:13:00Z</dcterms:modified>
</cp:coreProperties>
</file>